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772" w:rsidRPr="00985484" w:rsidRDefault="003D1772" w:rsidP="007D22BB">
      <w:pPr>
        <w:pStyle w:val="Heading1"/>
        <w:spacing w:before="0" w:after="0"/>
        <w:rPr>
          <w:sz w:val="26"/>
          <w:szCs w:val="26"/>
          <w:lang w:val="en-US"/>
        </w:rPr>
      </w:pPr>
      <w:r w:rsidRPr="00985484">
        <w:rPr>
          <w:sz w:val="26"/>
          <w:szCs w:val="26"/>
          <w:lang w:val="en-US"/>
        </w:rPr>
        <w:t>STRUCTURAL AND DYNAMIC FEATURES</w:t>
      </w:r>
      <w:r>
        <w:rPr>
          <w:sz w:val="26"/>
          <w:szCs w:val="26"/>
          <w:lang w:val="en-US"/>
        </w:rPr>
        <w:t xml:space="preserve"> OF CALIXARENESULPHOIC ACIDS INVESTIGATION</w:t>
      </w:r>
      <w:r w:rsidRPr="007D22BB">
        <w:rPr>
          <w:sz w:val="26"/>
          <w:szCs w:val="26"/>
          <w:lang w:val="en-US"/>
        </w:rPr>
        <w:t xml:space="preserve"> </w:t>
      </w:r>
      <w:r>
        <w:rPr>
          <w:sz w:val="26"/>
          <w:szCs w:val="26"/>
          <w:lang w:val="en-US"/>
        </w:rPr>
        <w:t xml:space="preserve">BY </w:t>
      </w:r>
      <w:r w:rsidRPr="00985484">
        <w:rPr>
          <w:sz w:val="26"/>
          <w:szCs w:val="26"/>
          <w:lang w:val="en-US"/>
        </w:rPr>
        <w:t>NMR</w:t>
      </w:r>
    </w:p>
    <w:p w:rsidR="003D1772" w:rsidRDefault="003D1772" w:rsidP="00B13C87">
      <w:pPr>
        <w:spacing w:after="0"/>
        <w:rPr>
          <w:rFonts w:ascii="Arial" w:hAnsi="Arial" w:cs="Arial"/>
          <w:b/>
          <w:bCs/>
          <w:lang w:val="en-US"/>
        </w:rPr>
      </w:pPr>
      <w:r w:rsidRPr="00EA1B8B">
        <w:rPr>
          <w:rFonts w:ascii="Arial" w:hAnsi="Arial" w:cs="Arial"/>
          <w:b/>
          <w:bCs/>
          <w:vertAlign w:val="superscript"/>
          <w:lang w:val="en-US"/>
        </w:rPr>
        <w:t>1</w:t>
      </w:r>
      <w:r w:rsidRPr="00EA1B8B">
        <w:rPr>
          <w:rFonts w:ascii="Arial" w:hAnsi="Arial" w:cs="Arial"/>
          <w:b/>
          <w:bCs/>
          <w:lang w:val="en-US"/>
        </w:rPr>
        <w:t xml:space="preserve"> </w:t>
      </w:r>
      <w:r>
        <w:rPr>
          <w:rFonts w:ascii="Arial" w:hAnsi="Arial" w:cs="Arial"/>
          <w:b/>
          <w:bCs/>
          <w:lang w:val="en-US"/>
        </w:rPr>
        <w:t>Alexander</w:t>
      </w:r>
      <w:r w:rsidRPr="00EA1B8B">
        <w:rPr>
          <w:rFonts w:ascii="Arial" w:hAnsi="Arial" w:cs="Arial"/>
          <w:b/>
          <w:bCs/>
          <w:lang w:val="en-US"/>
        </w:rPr>
        <w:t xml:space="preserve"> </w:t>
      </w:r>
      <w:r>
        <w:rPr>
          <w:rFonts w:ascii="Arial" w:hAnsi="Arial" w:cs="Arial"/>
          <w:b/>
          <w:bCs/>
          <w:lang w:val="en-US"/>
        </w:rPr>
        <w:t>Chernyak</w:t>
      </w:r>
      <w:r w:rsidRPr="00EA1B8B">
        <w:rPr>
          <w:rFonts w:ascii="Arial" w:hAnsi="Arial" w:cs="Arial"/>
          <w:b/>
          <w:bCs/>
          <w:lang w:val="en-US"/>
        </w:rPr>
        <w:t xml:space="preserve">, </w:t>
      </w:r>
      <w:r>
        <w:rPr>
          <w:rFonts w:ascii="Arial" w:hAnsi="Arial" w:cs="Arial"/>
          <w:b/>
          <w:bCs/>
          <w:vertAlign w:val="superscript"/>
          <w:lang w:val="en-US"/>
        </w:rPr>
        <w:t xml:space="preserve">2 </w:t>
      </w:r>
      <w:r>
        <w:rPr>
          <w:rFonts w:ascii="Arial" w:hAnsi="Arial" w:cs="Arial"/>
          <w:b/>
          <w:bCs/>
          <w:lang w:val="en-US"/>
        </w:rPr>
        <w:t>Nikita</w:t>
      </w:r>
      <w:r w:rsidRPr="00EA1B8B">
        <w:rPr>
          <w:rFonts w:ascii="Arial" w:hAnsi="Arial" w:cs="Arial"/>
          <w:b/>
          <w:bCs/>
          <w:lang w:val="en-US"/>
        </w:rPr>
        <w:t xml:space="preserve"> </w:t>
      </w:r>
      <w:r>
        <w:rPr>
          <w:rFonts w:ascii="Arial" w:hAnsi="Arial" w:cs="Arial"/>
          <w:b/>
          <w:bCs/>
          <w:lang w:val="en-US"/>
        </w:rPr>
        <w:t>Slesarenko</w:t>
      </w:r>
    </w:p>
    <w:p w:rsidR="003D1772" w:rsidRPr="00E61DAE" w:rsidRDefault="003D1772" w:rsidP="00B13C87">
      <w:pPr>
        <w:spacing w:after="0"/>
        <w:ind w:firstLine="357"/>
        <w:rPr>
          <w:rFonts w:ascii="Times New Roman" w:hAnsi="Times New Roman" w:cs="Times New Roman"/>
          <w:b/>
          <w:bCs/>
          <w:sz w:val="20"/>
          <w:szCs w:val="20"/>
          <w:lang w:val="en-US"/>
        </w:rPr>
      </w:pPr>
      <w:r w:rsidRPr="00E61DAE">
        <w:rPr>
          <w:rFonts w:ascii="Arial" w:hAnsi="Arial" w:cs="Arial"/>
          <w:sz w:val="20"/>
          <w:szCs w:val="20"/>
          <w:vertAlign w:val="superscript"/>
          <w:lang w:val="en-US"/>
        </w:rPr>
        <w:t>1</w:t>
      </w:r>
      <w:r w:rsidRPr="00E61DAE">
        <w:rPr>
          <w:rFonts w:ascii="Arial" w:hAnsi="Arial" w:cs="Arial"/>
          <w:sz w:val="20"/>
          <w:szCs w:val="20"/>
          <w:lang w:val="en-US"/>
        </w:rPr>
        <w:t xml:space="preserve"> Institute of Problems of Chemical Physics of RAS; Science Center in Chernogolovka RAS, Chernogolovka, Russia, </w:t>
      </w:r>
      <w:r w:rsidRPr="00E61DAE">
        <w:rPr>
          <w:rFonts w:ascii="Times New Roman" w:hAnsi="Times New Roman" w:cs="Times New Roman"/>
          <w:i/>
          <w:iCs/>
          <w:sz w:val="20"/>
          <w:szCs w:val="20"/>
          <w:lang w:val="en-GB"/>
        </w:rPr>
        <w:t>E-mail</w:t>
      </w:r>
      <w:r w:rsidRPr="00E61DAE">
        <w:rPr>
          <w:rFonts w:ascii="Times New Roman" w:hAnsi="Times New Roman" w:cs="Times New Roman"/>
          <w:i/>
          <w:iCs/>
          <w:sz w:val="20"/>
          <w:szCs w:val="20"/>
          <w:lang w:val="en-GB" w:eastAsia="ko-KR"/>
        </w:rPr>
        <w:t>:</w:t>
      </w:r>
      <w:r w:rsidRPr="00E61DAE">
        <w:rPr>
          <w:rFonts w:ascii="Times New Roman" w:hAnsi="Times New Roman" w:cs="Times New Roman"/>
          <w:i/>
          <w:iCs/>
          <w:sz w:val="20"/>
          <w:szCs w:val="20"/>
          <w:lang w:val="en-GB"/>
        </w:rPr>
        <w:t xml:space="preserve"> sasha_cherniak@mail.ru</w:t>
      </w:r>
      <w:r w:rsidRPr="00E61DAE">
        <w:rPr>
          <w:rFonts w:ascii="Times New Roman" w:hAnsi="Times New Roman" w:cs="Times New Roman"/>
          <w:sz w:val="20"/>
          <w:szCs w:val="20"/>
          <w:lang w:val="en-US"/>
        </w:rPr>
        <w:t xml:space="preserve"> </w:t>
      </w:r>
    </w:p>
    <w:p w:rsidR="003D1772" w:rsidRPr="00EA1B8B" w:rsidRDefault="003D1772" w:rsidP="00B13C87">
      <w:pPr>
        <w:spacing w:after="0"/>
        <w:ind w:firstLine="360"/>
        <w:rPr>
          <w:i/>
          <w:iCs/>
          <w:sz w:val="20"/>
          <w:szCs w:val="20"/>
          <w:lang w:val="en-GB"/>
        </w:rPr>
      </w:pPr>
      <w:r w:rsidRPr="00EA1B8B">
        <w:rPr>
          <w:rFonts w:ascii="Arial" w:hAnsi="Arial" w:cs="Arial"/>
          <w:sz w:val="20"/>
          <w:szCs w:val="20"/>
          <w:vertAlign w:val="superscript"/>
          <w:lang w:val="en-US"/>
        </w:rPr>
        <w:t>2</w:t>
      </w:r>
      <w:r w:rsidRPr="00EA1B8B">
        <w:rPr>
          <w:rFonts w:ascii="Arial" w:hAnsi="Arial" w:cs="Arial"/>
          <w:sz w:val="20"/>
          <w:szCs w:val="20"/>
          <w:lang w:val="en-US"/>
        </w:rPr>
        <w:t xml:space="preserve"> Institute of Problems of Chemical Physics RAS, Chernogolovka</w:t>
      </w:r>
      <w:r>
        <w:rPr>
          <w:rFonts w:ascii="Arial" w:hAnsi="Arial" w:cs="Arial"/>
          <w:sz w:val="20"/>
          <w:szCs w:val="20"/>
          <w:lang w:val="en-US"/>
        </w:rPr>
        <w:t>,</w:t>
      </w:r>
      <w:r w:rsidRPr="00EA1B8B">
        <w:rPr>
          <w:rFonts w:ascii="Arial" w:hAnsi="Arial" w:cs="Arial"/>
          <w:sz w:val="20"/>
          <w:szCs w:val="20"/>
          <w:lang w:val="en-US"/>
        </w:rPr>
        <w:t xml:space="preserve"> Russia, </w:t>
      </w:r>
      <w:r w:rsidRPr="00985484">
        <w:rPr>
          <w:rFonts w:ascii="Times New Roman" w:hAnsi="Times New Roman" w:cs="Times New Roman"/>
          <w:i/>
          <w:iCs/>
          <w:sz w:val="20"/>
          <w:szCs w:val="20"/>
          <w:lang w:val="en-GB"/>
        </w:rPr>
        <w:t>E-mail</w:t>
      </w:r>
      <w:r w:rsidRPr="00985484">
        <w:rPr>
          <w:rFonts w:ascii="Times New Roman" w:hAnsi="Times New Roman" w:cs="Times New Roman"/>
          <w:i/>
          <w:iCs/>
          <w:sz w:val="20"/>
          <w:szCs w:val="20"/>
          <w:lang w:val="en-GB" w:eastAsia="ko-KR"/>
        </w:rPr>
        <w:t>:</w:t>
      </w:r>
      <w:r w:rsidRPr="00985484">
        <w:rPr>
          <w:rFonts w:ascii="Times New Roman" w:hAnsi="Times New Roman" w:cs="Times New Roman"/>
          <w:i/>
          <w:iCs/>
          <w:sz w:val="20"/>
          <w:szCs w:val="20"/>
          <w:lang w:val="en-GB"/>
        </w:rPr>
        <w:t xml:space="preserve"> wownik007@mail.ru</w:t>
      </w:r>
    </w:p>
    <w:p w:rsidR="003D1772" w:rsidRPr="00985484" w:rsidRDefault="003D1772" w:rsidP="00DD6834">
      <w:pPr>
        <w:spacing w:before="240" w:after="0"/>
        <w:ind w:firstLine="180"/>
        <w:jc w:val="center"/>
        <w:rPr>
          <w:rFonts w:ascii="Times New Roman" w:hAnsi="Times New Roman" w:cs="Times New Roman"/>
          <w:b/>
          <w:bCs/>
          <w:sz w:val="24"/>
          <w:szCs w:val="24"/>
          <w:lang w:val="en-US"/>
        </w:rPr>
      </w:pPr>
      <w:r w:rsidRPr="00985484">
        <w:rPr>
          <w:rFonts w:ascii="Times New Roman" w:hAnsi="Times New Roman" w:cs="Times New Roman"/>
          <w:b/>
          <w:bCs/>
          <w:sz w:val="24"/>
          <w:szCs w:val="24"/>
          <w:lang w:val="en-US"/>
        </w:rPr>
        <w:t>Introduction</w:t>
      </w:r>
    </w:p>
    <w:p w:rsidR="003D1772" w:rsidRPr="00B13C87" w:rsidRDefault="003D1772" w:rsidP="00B9054E">
      <w:pPr>
        <w:spacing w:after="0"/>
        <w:ind w:firstLine="18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3C50D4">
        <w:rPr>
          <w:rFonts w:ascii="Times New Roman" w:hAnsi="Times New Roman" w:cs="Times New Roman"/>
          <w:sz w:val="24"/>
          <w:szCs w:val="24"/>
          <w:lang w:val="en-US"/>
        </w:rPr>
        <w:t xml:space="preserve">he possibility of creating calixarenes with so-called </w:t>
      </w:r>
      <w:r w:rsidRPr="003C50D4">
        <w:rPr>
          <w:lang w:val="en-US"/>
        </w:rPr>
        <w:t>"</w:t>
      </w:r>
      <w:r w:rsidRPr="003C50D4">
        <w:rPr>
          <w:rFonts w:ascii="Times New Roman" w:hAnsi="Times New Roman" w:cs="Times New Roman"/>
          <w:sz w:val="24"/>
          <w:szCs w:val="24"/>
          <w:lang w:val="en-US"/>
        </w:rPr>
        <w:t>host-guest</w:t>
      </w:r>
      <w:r w:rsidRPr="003C50D4">
        <w:rPr>
          <w:lang w:val="en-US"/>
        </w:rPr>
        <w:t>"</w:t>
      </w:r>
      <w:r w:rsidRPr="003C50D4">
        <w:rPr>
          <w:rFonts w:ascii="Times New Roman" w:hAnsi="Times New Roman" w:cs="Times New Roman"/>
          <w:sz w:val="24"/>
          <w:szCs w:val="24"/>
          <w:lang w:val="en-US"/>
        </w:rPr>
        <w:t xml:space="preserve"> structures is </w:t>
      </w:r>
      <w:r>
        <w:rPr>
          <w:rFonts w:ascii="Times New Roman" w:hAnsi="Times New Roman" w:cs="Times New Roman"/>
          <w:sz w:val="24"/>
          <w:szCs w:val="24"/>
          <w:lang w:val="en-US"/>
        </w:rPr>
        <w:t>widely</w:t>
      </w:r>
      <w:r w:rsidRPr="003C50D4">
        <w:rPr>
          <w:rFonts w:ascii="Times New Roman" w:hAnsi="Times New Roman" w:cs="Times New Roman"/>
          <w:sz w:val="24"/>
          <w:szCs w:val="24"/>
          <w:lang w:val="en-US"/>
        </w:rPr>
        <w:t xml:space="preserve"> studied.</w:t>
      </w:r>
      <w:r>
        <w:rPr>
          <w:rFonts w:ascii="Times New Roman" w:hAnsi="Times New Roman" w:cs="Times New Roman"/>
          <w:sz w:val="24"/>
          <w:szCs w:val="24"/>
          <w:lang w:val="en-US"/>
        </w:rPr>
        <w:t xml:space="preserve"> </w:t>
      </w:r>
      <w:r w:rsidRPr="003C50D4">
        <w:rPr>
          <w:rFonts w:ascii="Times New Roman" w:hAnsi="Times New Roman" w:cs="Times New Roman"/>
          <w:sz w:val="24"/>
          <w:szCs w:val="24"/>
          <w:lang w:val="en-US"/>
        </w:rPr>
        <w:t>Calixarene can capture molecules of different sizes depending on the size of the cycle and the nature of the substituents in the lower and upper rim.</w:t>
      </w:r>
      <w:r>
        <w:rPr>
          <w:rFonts w:ascii="Times New Roman" w:hAnsi="Times New Roman" w:cs="Times New Roman"/>
          <w:sz w:val="24"/>
          <w:szCs w:val="24"/>
          <w:lang w:val="en-US"/>
        </w:rPr>
        <w:t xml:space="preserve"> It has </w:t>
      </w:r>
      <w:r w:rsidRPr="009526C3">
        <w:rPr>
          <w:rFonts w:ascii="Times New Roman" w:hAnsi="Times New Roman" w:cs="Times New Roman"/>
          <w:sz w:val="24"/>
          <w:szCs w:val="24"/>
          <w:lang w:val="en-US"/>
        </w:rPr>
        <w:t>recently</w:t>
      </w:r>
      <w:r>
        <w:rPr>
          <w:rFonts w:ascii="Times New Roman" w:hAnsi="Times New Roman" w:cs="Times New Roman"/>
          <w:sz w:val="24"/>
          <w:szCs w:val="24"/>
          <w:lang w:val="en-US"/>
        </w:rPr>
        <w:t xml:space="preserve"> been found that the calix[n]</w:t>
      </w:r>
      <w:r w:rsidRPr="009526C3">
        <w:rPr>
          <w:rFonts w:ascii="Times New Roman" w:hAnsi="Times New Roman" w:cs="Times New Roman"/>
          <w:sz w:val="24"/>
          <w:szCs w:val="24"/>
          <w:lang w:val="en-US"/>
        </w:rPr>
        <w:t>arene sulfonic acids form of layered structures</w:t>
      </w:r>
      <w:r>
        <w:rPr>
          <w:rFonts w:ascii="Times New Roman" w:hAnsi="Times New Roman" w:cs="Times New Roman"/>
          <w:sz w:val="24"/>
          <w:szCs w:val="24"/>
          <w:lang w:val="en-US"/>
        </w:rPr>
        <w:t xml:space="preserve">. </w:t>
      </w:r>
      <w:r w:rsidRPr="009526C3">
        <w:rPr>
          <w:rFonts w:ascii="Times New Roman" w:hAnsi="Times New Roman" w:cs="Times New Roman"/>
          <w:sz w:val="24"/>
          <w:szCs w:val="24"/>
          <w:lang w:val="en-US"/>
        </w:rPr>
        <w:t xml:space="preserve">The inorganic layer is formed by </w:t>
      </w:r>
      <w:r w:rsidRPr="00E61DAE">
        <w:rPr>
          <w:rFonts w:ascii="Times New Roman" w:hAnsi="Times New Roman" w:cs="Times New Roman"/>
          <w:sz w:val="24"/>
          <w:szCs w:val="24"/>
          <w:lang w:val="en-US"/>
        </w:rPr>
        <w:t xml:space="preserve">hydrated </w:t>
      </w:r>
      <w:r w:rsidRPr="00E61DAE">
        <w:rPr>
          <w:rFonts w:ascii="Times New Roman" w:hAnsi="Times New Roman" w:cs="Times New Roman"/>
          <w:lang w:val="en-US"/>
        </w:rPr>
        <w:t>sulfonated group</w:t>
      </w:r>
      <w:r w:rsidRPr="00E61DAE">
        <w:rPr>
          <w:rFonts w:ascii="Times New Roman" w:hAnsi="Times New Roman" w:cs="Times New Roman"/>
          <w:sz w:val="24"/>
          <w:szCs w:val="24"/>
          <w:lang w:val="en-US"/>
        </w:rPr>
        <w:t xml:space="preserve"> SO</w:t>
      </w:r>
      <w:r w:rsidRPr="00E61DAE">
        <w:rPr>
          <w:rFonts w:ascii="Times New Roman" w:hAnsi="Times New Roman" w:cs="Times New Roman"/>
          <w:sz w:val="24"/>
          <w:szCs w:val="24"/>
          <w:vertAlign w:val="subscript"/>
          <w:lang w:val="en-US"/>
        </w:rPr>
        <w:t>3</w:t>
      </w:r>
      <w:r w:rsidRPr="00E61DAE">
        <w:rPr>
          <w:rFonts w:ascii="Times New Roman" w:hAnsi="Times New Roman" w:cs="Times New Roman"/>
          <w:sz w:val="24"/>
          <w:szCs w:val="24"/>
          <w:lang w:val="en-US"/>
        </w:rPr>
        <w:t>H</w:t>
      </w:r>
      <w:r w:rsidRPr="00E61DAE">
        <w:rPr>
          <w:rFonts w:ascii="Times New Roman" w:hAnsi="Times New Roman" w:cs="Times New Roman"/>
          <w:sz w:val="24"/>
          <w:szCs w:val="24"/>
          <w:vertAlign w:val="superscript"/>
          <w:lang w:val="en-US"/>
        </w:rPr>
        <w:t>+</w:t>
      </w:r>
      <w:r w:rsidRPr="00E61DAE">
        <w:rPr>
          <w:rFonts w:ascii="Times New Roman" w:hAnsi="Times New Roman" w:cs="Times New Roman"/>
          <w:sz w:val="24"/>
          <w:szCs w:val="24"/>
          <w:lang w:val="en-US"/>
        </w:rPr>
        <w:t>(H</w:t>
      </w:r>
      <w:r w:rsidRPr="00E61DAE">
        <w:rPr>
          <w:rFonts w:ascii="Times New Roman" w:hAnsi="Times New Roman" w:cs="Times New Roman"/>
          <w:sz w:val="24"/>
          <w:szCs w:val="24"/>
          <w:vertAlign w:val="subscript"/>
          <w:lang w:val="en-US"/>
        </w:rPr>
        <w:t>2</w:t>
      </w:r>
      <w:r w:rsidRPr="00E61DAE">
        <w:rPr>
          <w:rFonts w:ascii="Times New Roman" w:hAnsi="Times New Roman" w:cs="Times New Roman"/>
          <w:sz w:val="24"/>
          <w:szCs w:val="24"/>
          <w:lang w:val="en-US"/>
        </w:rPr>
        <w:t>O)</w:t>
      </w:r>
      <w:r w:rsidRPr="00E61DAE">
        <w:rPr>
          <w:rFonts w:ascii="Times New Roman" w:hAnsi="Times New Roman" w:cs="Times New Roman"/>
          <w:sz w:val="24"/>
          <w:szCs w:val="24"/>
          <w:vertAlign w:val="subscript"/>
          <w:lang w:val="en-US"/>
        </w:rPr>
        <w:t>m</w:t>
      </w:r>
      <w:r w:rsidRPr="00E61DAE">
        <w:rPr>
          <w:rFonts w:ascii="Times New Roman" w:hAnsi="Times New Roman" w:cs="Times New Roman"/>
          <w:sz w:val="24"/>
          <w:szCs w:val="24"/>
          <w:lang w:val="en-US"/>
        </w:rPr>
        <w:t>, forming a three-dimensional network of hydrogen bonds, over which rapid transfer</w:t>
      </w:r>
      <w:r w:rsidRPr="009526C3">
        <w:rPr>
          <w:rFonts w:ascii="Times New Roman" w:hAnsi="Times New Roman" w:cs="Times New Roman"/>
          <w:sz w:val="24"/>
          <w:szCs w:val="24"/>
          <w:lang w:val="en-US"/>
        </w:rPr>
        <w:t xml:space="preserve"> of hydrogen ions is possible.</w:t>
      </w:r>
      <w:r>
        <w:rPr>
          <w:rFonts w:ascii="Times New Roman" w:hAnsi="Times New Roman" w:cs="Times New Roman"/>
          <w:sz w:val="24"/>
          <w:szCs w:val="24"/>
          <w:lang w:val="en-US"/>
        </w:rPr>
        <w:t xml:space="preserve"> It has been shown that calix[n]</w:t>
      </w:r>
      <w:r w:rsidRPr="009526C3">
        <w:rPr>
          <w:rFonts w:ascii="Times New Roman" w:hAnsi="Times New Roman" w:cs="Times New Roman"/>
          <w:sz w:val="24"/>
          <w:szCs w:val="24"/>
          <w:lang w:val="en-US"/>
        </w:rPr>
        <w:t xml:space="preserve">arene sulfonic acids (n = 4, 6, 8) [1] have record values of proton conductivity among solid electrolytes - up to </w:t>
      </w:r>
      <w:r>
        <w:rPr>
          <w:rFonts w:ascii="Times New Roman" w:hAnsi="Times New Roman" w:cs="Times New Roman"/>
          <w:sz w:val="24"/>
          <w:szCs w:val="24"/>
          <w:lang w:val="en-US"/>
        </w:rPr>
        <w:t>0.1 S/</w:t>
      </w:r>
      <w:r w:rsidRPr="009526C3">
        <w:rPr>
          <w:rFonts w:ascii="Times New Roman" w:hAnsi="Times New Roman" w:cs="Times New Roman"/>
          <w:sz w:val="24"/>
          <w:szCs w:val="24"/>
          <w:lang w:val="en-US"/>
        </w:rPr>
        <w:t>cm.</w:t>
      </w:r>
      <w:r>
        <w:rPr>
          <w:rFonts w:ascii="Times New Roman" w:hAnsi="Times New Roman" w:cs="Times New Roman"/>
          <w:sz w:val="24"/>
          <w:szCs w:val="24"/>
          <w:lang w:val="en-US"/>
        </w:rPr>
        <w:t xml:space="preserve"> </w:t>
      </w:r>
      <w:r w:rsidRPr="00B663B0">
        <w:rPr>
          <w:rFonts w:ascii="Times New Roman" w:hAnsi="Times New Roman" w:cs="Times New Roman"/>
          <w:sz w:val="24"/>
          <w:szCs w:val="24"/>
          <w:lang w:val="en-US"/>
        </w:rPr>
        <w:t>It has</w:t>
      </w:r>
      <w:r>
        <w:rPr>
          <w:rFonts w:ascii="Times New Roman" w:hAnsi="Times New Roman" w:cs="Times New Roman"/>
          <w:sz w:val="24"/>
          <w:szCs w:val="24"/>
          <w:lang w:val="en-US"/>
        </w:rPr>
        <w:t xml:space="preserve"> also been shown that calix[4]</w:t>
      </w:r>
      <w:r w:rsidRPr="00B663B0">
        <w:rPr>
          <w:rFonts w:ascii="Times New Roman" w:hAnsi="Times New Roman" w:cs="Times New Roman"/>
          <w:sz w:val="24"/>
          <w:szCs w:val="24"/>
          <w:lang w:val="en-US"/>
        </w:rPr>
        <w:t>arene</w:t>
      </w:r>
      <w:r>
        <w:rPr>
          <w:rFonts w:ascii="Times New Roman" w:hAnsi="Times New Roman" w:cs="Times New Roman"/>
          <w:sz w:val="24"/>
          <w:szCs w:val="24"/>
          <w:lang w:val="en-US"/>
        </w:rPr>
        <w:t xml:space="preserve"> </w:t>
      </w:r>
      <w:r w:rsidRPr="00B663B0">
        <w:rPr>
          <w:rFonts w:ascii="Times New Roman" w:hAnsi="Times New Roman" w:cs="Times New Roman"/>
          <w:sz w:val="24"/>
          <w:szCs w:val="24"/>
          <w:lang w:val="en-US"/>
        </w:rPr>
        <w:t>sulfonic acid is capable of capturing molecules of gases such as CO</w:t>
      </w:r>
      <w:r w:rsidRPr="00B663B0">
        <w:rPr>
          <w:rFonts w:ascii="Times New Roman" w:hAnsi="Times New Roman" w:cs="Times New Roman"/>
          <w:sz w:val="24"/>
          <w:szCs w:val="24"/>
          <w:vertAlign w:val="subscript"/>
          <w:lang w:val="en-US"/>
        </w:rPr>
        <w:t>2</w:t>
      </w:r>
      <w:r w:rsidRPr="00B663B0">
        <w:rPr>
          <w:rFonts w:ascii="Times New Roman" w:hAnsi="Times New Roman" w:cs="Times New Roman"/>
          <w:sz w:val="24"/>
          <w:szCs w:val="24"/>
          <w:lang w:val="en-US"/>
        </w:rPr>
        <w:t>, N</w:t>
      </w:r>
      <w:r w:rsidRPr="00B663B0">
        <w:rPr>
          <w:rFonts w:ascii="Times New Roman" w:hAnsi="Times New Roman" w:cs="Times New Roman"/>
          <w:sz w:val="24"/>
          <w:szCs w:val="24"/>
          <w:vertAlign w:val="subscript"/>
          <w:lang w:val="en-US"/>
        </w:rPr>
        <w:t>2</w:t>
      </w:r>
      <w:r w:rsidRPr="00B663B0">
        <w:rPr>
          <w:rFonts w:ascii="Times New Roman" w:hAnsi="Times New Roman" w:cs="Times New Roman"/>
          <w:sz w:val="24"/>
          <w:szCs w:val="24"/>
          <w:lang w:val="en-US"/>
        </w:rPr>
        <w:t>, O</w:t>
      </w:r>
      <w:r w:rsidRPr="00B663B0">
        <w:rPr>
          <w:rFonts w:ascii="Times New Roman" w:hAnsi="Times New Roman" w:cs="Times New Roman"/>
          <w:sz w:val="24"/>
          <w:szCs w:val="24"/>
          <w:vertAlign w:val="subscript"/>
          <w:lang w:val="en-US"/>
        </w:rPr>
        <w:t>2</w:t>
      </w:r>
      <w:r w:rsidRPr="00B663B0">
        <w:rPr>
          <w:rFonts w:ascii="Times New Roman" w:hAnsi="Times New Roman" w:cs="Times New Roman"/>
          <w:sz w:val="24"/>
          <w:szCs w:val="24"/>
          <w:lang w:val="en-US"/>
        </w:rPr>
        <w:t xml:space="preserve"> into the cavity, but passing hydrogen. It is suggested [2] to use it to separate hydrogen from the gas mixture.</w:t>
      </w:r>
      <w:r>
        <w:rPr>
          <w:rFonts w:ascii="Times New Roman" w:hAnsi="Times New Roman" w:cs="Times New Roman"/>
          <w:sz w:val="24"/>
          <w:szCs w:val="24"/>
          <w:lang w:val="en-US"/>
        </w:rPr>
        <w:t xml:space="preserve"> </w:t>
      </w:r>
      <w:r w:rsidRPr="00B663B0">
        <w:rPr>
          <w:rFonts w:ascii="Times New Roman" w:hAnsi="Times New Roman" w:cs="Times New Roman"/>
          <w:sz w:val="24"/>
          <w:szCs w:val="24"/>
          <w:lang w:val="en-US"/>
        </w:rPr>
        <w:t>However, calix</w:t>
      </w:r>
      <w:r>
        <w:rPr>
          <w:rFonts w:ascii="Times New Roman" w:hAnsi="Times New Roman" w:cs="Times New Roman"/>
          <w:sz w:val="24"/>
          <w:szCs w:val="24"/>
          <w:lang w:val="en-US"/>
        </w:rPr>
        <w:t>[4]</w:t>
      </w:r>
      <w:r w:rsidRPr="00B663B0">
        <w:rPr>
          <w:rFonts w:ascii="Times New Roman" w:hAnsi="Times New Roman" w:cs="Times New Roman"/>
          <w:sz w:val="24"/>
          <w:szCs w:val="24"/>
          <w:lang w:val="en-US"/>
        </w:rPr>
        <w:t>arenes sulfonic acid is not suitable for use in pure fuel cells due to the hydrogen crossover.</w:t>
      </w:r>
      <w:r>
        <w:rPr>
          <w:rFonts w:ascii="Times New Roman" w:hAnsi="Times New Roman" w:cs="Times New Roman"/>
          <w:sz w:val="24"/>
          <w:szCs w:val="24"/>
          <w:lang w:val="en-US"/>
        </w:rPr>
        <w:t xml:space="preserve"> </w:t>
      </w:r>
      <w:r w:rsidRPr="00B13C87">
        <w:rPr>
          <w:rFonts w:ascii="Times New Roman" w:hAnsi="Times New Roman" w:cs="Times New Roman"/>
          <w:sz w:val="24"/>
          <w:szCs w:val="24"/>
          <w:lang w:val="en-US"/>
        </w:rPr>
        <w:t>It is assumed that it will possible to avoid the crossover of hydrogen if occupying the cavity by suitable molecules</w:t>
      </w:r>
      <w:r>
        <w:rPr>
          <w:rFonts w:ascii="Times New Roman" w:hAnsi="Times New Roman" w:cs="Times New Roman"/>
          <w:sz w:val="24"/>
          <w:szCs w:val="24"/>
          <w:lang w:val="en-US"/>
        </w:rPr>
        <w:t>. In our presentation, complexes of calix[4]</w:t>
      </w:r>
      <w:r w:rsidRPr="00B13C87">
        <w:rPr>
          <w:rFonts w:ascii="Times New Roman" w:hAnsi="Times New Roman" w:cs="Times New Roman"/>
          <w:sz w:val="24"/>
          <w:szCs w:val="24"/>
          <w:lang w:val="en-US"/>
        </w:rPr>
        <w:t>arene sulfonic acid with acids CH</w:t>
      </w:r>
      <w:r w:rsidRPr="00B13C87">
        <w:rPr>
          <w:rFonts w:ascii="Times New Roman" w:hAnsi="Times New Roman" w:cs="Times New Roman"/>
          <w:sz w:val="24"/>
          <w:szCs w:val="24"/>
          <w:vertAlign w:val="subscript"/>
          <w:lang w:val="en-US"/>
        </w:rPr>
        <w:t>3</w:t>
      </w:r>
      <w:r w:rsidRPr="00B13C87">
        <w:rPr>
          <w:rFonts w:ascii="Times New Roman" w:hAnsi="Times New Roman" w:cs="Times New Roman"/>
          <w:sz w:val="24"/>
          <w:szCs w:val="24"/>
          <w:lang w:val="en-US"/>
        </w:rPr>
        <w:t>COOH, CF</w:t>
      </w:r>
      <w:r w:rsidRPr="00B13C87">
        <w:rPr>
          <w:rFonts w:ascii="Times New Roman" w:hAnsi="Times New Roman" w:cs="Times New Roman"/>
          <w:sz w:val="24"/>
          <w:szCs w:val="24"/>
          <w:vertAlign w:val="subscript"/>
          <w:lang w:val="en-US"/>
        </w:rPr>
        <w:t>3</w:t>
      </w:r>
      <w:r w:rsidRPr="00B13C87">
        <w:rPr>
          <w:rFonts w:ascii="Times New Roman" w:hAnsi="Times New Roman" w:cs="Times New Roman"/>
          <w:sz w:val="24"/>
          <w:szCs w:val="24"/>
          <w:lang w:val="en-US"/>
        </w:rPr>
        <w:t>COOH, CCl</w:t>
      </w:r>
      <w:r w:rsidRPr="00B13C87">
        <w:rPr>
          <w:rFonts w:ascii="Times New Roman" w:hAnsi="Times New Roman" w:cs="Times New Roman"/>
          <w:sz w:val="24"/>
          <w:szCs w:val="24"/>
          <w:vertAlign w:val="subscript"/>
          <w:lang w:val="en-US"/>
        </w:rPr>
        <w:t>3</w:t>
      </w:r>
      <w:r w:rsidRPr="00B13C87">
        <w:rPr>
          <w:rFonts w:ascii="Times New Roman" w:hAnsi="Times New Roman" w:cs="Times New Roman"/>
          <w:sz w:val="24"/>
          <w:szCs w:val="24"/>
          <w:lang w:val="en-US"/>
        </w:rPr>
        <w:t>COOH were investigated.</w:t>
      </w:r>
      <w:r>
        <w:rPr>
          <w:rFonts w:ascii="Times New Roman" w:hAnsi="Times New Roman" w:cs="Times New Roman"/>
          <w:sz w:val="24"/>
          <w:szCs w:val="24"/>
          <w:lang w:val="en-US"/>
        </w:rPr>
        <w:t xml:space="preserve"> </w:t>
      </w:r>
      <w:r w:rsidRPr="00B13C87">
        <w:rPr>
          <w:rFonts w:ascii="Times New Roman" w:hAnsi="Times New Roman" w:cs="Times New Roman"/>
          <w:sz w:val="24"/>
          <w:szCs w:val="24"/>
          <w:lang w:val="en-US"/>
        </w:rPr>
        <w:t xml:space="preserve">It is quite possible to form stable complexes of acids with </w:t>
      </w:r>
      <w:r>
        <w:rPr>
          <w:rFonts w:ascii="Times New Roman" w:hAnsi="Times New Roman" w:cs="Times New Roman"/>
          <w:sz w:val="24"/>
          <w:szCs w:val="24"/>
          <w:lang w:val="en-US"/>
        </w:rPr>
        <w:t>calix</w:t>
      </w:r>
      <w:r w:rsidRPr="00B13C87">
        <w:rPr>
          <w:rFonts w:ascii="Times New Roman" w:hAnsi="Times New Roman" w:cs="Times New Roman"/>
          <w:sz w:val="24"/>
          <w:szCs w:val="24"/>
          <w:lang w:val="en-US"/>
        </w:rPr>
        <w:t>[n]arene molecules due to the formation of strong intermolecular hydrogen bonds.</w:t>
      </w:r>
      <w:r>
        <w:rPr>
          <w:rFonts w:ascii="Times New Roman" w:hAnsi="Times New Roman" w:cs="Times New Roman"/>
          <w:sz w:val="24"/>
          <w:szCs w:val="24"/>
          <w:lang w:val="en-US"/>
        </w:rPr>
        <w:t xml:space="preserve"> </w:t>
      </w:r>
      <w:r w:rsidRPr="00B13C87">
        <w:rPr>
          <w:rFonts w:ascii="Times New Roman" w:hAnsi="Times New Roman" w:cs="Times New Roman"/>
          <w:sz w:val="24"/>
          <w:szCs w:val="24"/>
          <w:lang w:val="en-US"/>
        </w:rPr>
        <w:t xml:space="preserve">The aim of the work is to study the processes of self-diffusion and hydration in </w:t>
      </w:r>
      <w:r>
        <w:rPr>
          <w:rFonts w:ascii="Times New Roman" w:hAnsi="Times New Roman" w:cs="Times New Roman"/>
          <w:sz w:val="24"/>
          <w:szCs w:val="24"/>
          <w:lang w:val="en-US"/>
        </w:rPr>
        <w:t>cali</w:t>
      </w:r>
      <w:r w:rsidRPr="00B13C87">
        <w:rPr>
          <w:rFonts w:ascii="Times New Roman" w:hAnsi="Times New Roman" w:cs="Times New Roman"/>
          <w:sz w:val="24"/>
          <w:szCs w:val="24"/>
          <w:lang w:val="en-US"/>
        </w:rPr>
        <w:t>x[n]arene sulfonic acids and complexes based on them at different moisture contents and different cycle sizes.</w:t>
      </w:r>
    </w:p>
    <w:p w:rsidR="003D1772" w:rsidRPr="006F2A8B" w:rsidRDefault="003D1772" w:rsidP="00DD6834">
      <w:pPr>
        <w:spacing w:before="240" w:after="0"/>
        <w:ind w:firstLine="180"/>
        <w:jc w:val="center"/>
        <w:rPr>
          <w:rFonts w:ascii="Times New Roman" w:hAnsi="Times New Roman" w:cs="Times New Roman"/>
          <w:b/>
          <w:bCs/>
          <w:sz w:val="24"/>
          <w:szCs w:val="24"/>
          <w:lang w:val="en-US"/>
        </w:rPr>
      </w:pPr>
      <w:r w:rsidRPr="00B13C87">
        <w:rPr>
          <w:rFonts w:ascii="Times New Roman" w:hAnsi="Times New Roman" w:cs="Times New Roman"/>
          <w:b/>
          <w:bCs/>
          <w:sz w:val="24"/>
          <w:szCs w:val="24"/>
          <w:lang w:val="en-US"/>
        </w:rPr>
        <w:t>Experiments</w:t>
      </w:r>
    </w:p>
    <w:p w:rsidR="003D1772" w:rsidRDefault="003D1772" w:rsidP="001C3BD7">
      <w:pPr>
        <w:spacing w:after="0"/>
        <w:ind w:firstLine="180"/>
        <w:jc w:val="both"/>
        <w:rPr>
          <w:rFonts w:ascii="Times New Roman" w:hAnsi="Times New Roman" w:cs="Times New Roman"/>
          <w:sz w:val="24"/>
          <w:szCs w:val="24"/>
          <w:lang w:val="en-US"/>
        </w:rPr>
      </w:pPr>
      <w:r w:rsidRPr="006F2A8B">
        <w:rPr>
          <w:rFonts w:ascii="Times New Roman" w:hAnsi="Times New Roman" w:cs="Times New Roman"/>
          <w:sz w:val="24"/>
          <w:szCs w:val="24"/>
          <w:lang w:val="en-US"/>
        </w:rPr>
        <w:t xml:space="preserve">The investigations were carried out by </w:t>
      </w:r>
      <w:r>
        <w:rPr>
          <w:rFonts w:ascii="Times New Roman" w:hAnsi="Times New Roman" w:cs="Times New Roman"/>
          <w:sz w:val="24"/>
          <w:szCs w:val="24"/>
          <w:lang w:val="en-US"/>
        </w:rPr>
        <w:t xml:space="preserve">high resolution NMR, NMR with </w:t>
      </w:r>
      <w:r w:rsidRPr="006F2A8B">
        <w:rPr>
          <w:rFonts w:ascii="Times New Roman" w:hAnsi="Times New Roman" w:cs="Times New Roman"/>
          <w:sz w:val="24"/>
          <w:szCs w:val="24"/>
          <w:lang w:val="en-US"/>
        </w:rPr>
        <w:t>pulsed-field gradient</w:t>
      </w:r>
      <w:r>
        <w:rPr>
          <w:rFonts w:ascii="Times New Roman" w:hAnsi="Times New Roman" w:cs="Times New Roman"/>
          <w:sz w:val="24"/>
          <w:szCs w:val="24"/>
          <w:lang w:val="en-US"/>
        </w:rPr>
        <w:t xml:space="preserve"> (PFG NMR) and magic angle spinning NMR (MAS NMR)</w:t>
      </w:r>
      <w:r w:rsidRPr="001C3BD7">
        <w:rPr>
          <w:rFonts w:ascii="Times New Roman" w:hAnsi="Times New Roman" w:cs="Times New Roman"/>
          <w:sz w:val="24"/>
          <w:szCs w:val="24"/>
          <w:lang w:val="en-US"/>
        </w:rPr>
        <w:t xml:space="preserve"> </w:t>
      </w:r>
      <w:r>
        <w:rPr>
          <w:rFonts w:ascii="Times New Roman" w:hAnsi="Times New Roman" w:cs="Times New Roman"/>
          <w:sz w:val="24"/>
          <w:szCs w:val="24"/>
          <w:lang w:val="en-US"/>
        </w:rPr>
        <w:t>techniques</w:t>
      </w:r>
      <w:r w:rsidRPr="006F2A8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F2A8B">
        <w:rPr>
          <w:rFonts w:ascii="Times New Roman" w:hAnsi="Times New Roman" w:cs="Times New Roman"/>
          <w:sz w:val="24"/>
          <w:szCs w:val="24"/>
          <w:lang w:val="en-US"/>
        </w:rPr>
        <w:t xml:space="preserve">High-resolution spectra were recorded on the AVANCE III 500MHz Bruker spectrometer of the analytical center </w:t>
      </w:r>
      <w:r>
        <w:rPr>
          <w:rFonts w:ascii="Times New Roman" w:hAnsi="Times New Roman" w:cs="Times New Roman"/>
          <w:sz w:val="24"/>
          <w:szCs w:val="24"/>
          <w:lang w:val="en-US"/>
        </w:rPr>
        <w:t xml:space="preserve">of </w:t>
      </w:r>
      <w:r w:rsidRPr="00DD6834">
        <w:rPr>
          <w:rFonts w:ascii="Times New Roman" w:hAnsi="Times New Roman" w:cs="Times New Roman"/>
          <w:sz w:val="24"/>
          <w:szCs w:val="24"/>
          <w:lang w:val="en-US"/>
        </w:rPr>
        <w:t>Institute of Problems of Chemical Physics RAS</w:t>
      </w:r>
      <w:r w:rsidRPr="006F2A8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0DE4">
        <w:rPr>
          <w:rFonts w:ascii="Times New Roman" w:hAnsi="Times New Roman" w:cs="Times New Roman"/>
          <w:sz w:val="24"/>
          <w:szCs w:val="24"/>
          <w:lang w:val="en-US"/>
        </w:rPr>
        <w:t>Diffusion and MAS NMR experiments were carried out on the AVANCE III 400MHz Bruker spectrometer of the analyt</w:t>
      </w:r>
      <w:r>
        <w:rPr>
          <w:rFonts w:ascii="Times New Roman" w:hAnsi="Times New Roman" w:cs="Times New Roman"/>
          <w:sz w:val="24"/>
          <w:szCs w:val="24"/>
          <w:lang w:val="en-US"/>
        </w:rPr>
        <w:t xml:space="preserve">ical center of </w:t>
      </w:r>
      <w:r w:rsidRPr="00DD6834">
        <w:rPr>
          <w:rFonts w:ascii="Times New Roman" w:hAnsi="Times New Roman" w:cs="Times New Roman"/>
          <w:sz w:val="24"/>
          <w:szCs w:val="24"/>
          <w:lang w:val="en-US"/>
        </w:rPr>
        <w:t>Science Center in Chernogolovka RAS</w:t>
      </w:r>
      <w:r w:rsidRPr="00C10DE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0DE4">
        <w:rPr>
          <w:rFonts w:ascii="Times New Roman" w:hAnsi="Times New Roman" w:cs="Times New Roman"/>
          <w:sz w:val="24"/>
          <w:szCs w:val="24"/>
          <w:lang w:val="en-US"/>
        </w:rPr>
        <w:t>The spectrometer is equipped with a diff-60 diffusion unit with the ability to create a mag</w:t>
      </w:r>
      <w:r>
        <w:rPr>
          <w:rFonts w:ascii="Times New Roman" w:hAnsi="Times New Roman" w:cs="Times New Roman"/>
          <w:sz w:val="24"/>
          <w:szCs w:val="24"/>
          <w:lang w:val="en-US"/>
        </w:rPr>
        <w:t>netic field gradient up to 30 T/</w:t>
      </w:r>
      <w:r w:rsidRPr="00C10DE4">
        <w:rPr>
          <w:rFonts w:ascii="Times New Roman" w:hAnsi="Times New Roman" w:cs="Times New Roman"/>
          <w:sz w:val="24"/>
          <w:szCs w:val="24"/>
          <w:lang w:val="en-US"/>
        </w:rPr>
        <w:t>m.</w:t>
      </w:r>
    </w:p>
    <w:p w:rsidR="003D1772" w:rsidRPr="00C10DE4" w:rsidRDefault="003D1772" w:rsidP="00DD6834">
      <w:pPr>
        <w:spacing w:before="240" w:after="0"/>
        <w:ind w:firstLine="180"/>
        <w:jc w:val="center"/>
        <w:rPr>
          <w:rFonts w:ascii="Times New Roman" w:hAnsi="Times New Roman" w:cs="Times New Roman"/>
          <w:b/>
          <w:bCs/>
          <w:sz w:val="24"/>
          <w:szCs w:val="24"/>
          <w:lang w:val="en-US"/>
        </w:rPr>
      </w:pPr>
      <w:r w:rsidRPr="00C10DE4">
        <w:rPr>
          <w:rFonts w:ascii="Times New Roman" w:hAnsi="Times New Roman" w:cs="Times New Roman"/>
          <w:b/>
          <w:bCs/>
          <w:sz w:val="24"/>
          <w:szCs w:val="24"/>
          <w:lang w:val="en-US"/>
        </w:rPr>
        <w:t>Results and discussion</w:t>
      </w:r>
    </w:p>
    <w:p w:rsidR="003D1772" w:rsidRPr="006C48F2" w:rsidRDefault="003D1772" w:rsidP="00AF39FB">
      <w:pPr>
        <w:spacing w:after="0"/>
        <w:ind w:firstLine="18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C10DE4">
        <w:rPr>
          <w:rFonts w:ascii="Times New Roman" w:hAnsi="Times New Roman" w:cs="Times New Roman"/>
          <w:sz w:val="24"/>
          <w:szCs w:val="24"/>
          <w:lang w:val="en-US"/>
        </w:rPr>
        <w:t>he processes of hydration and self-di</w:t>
      </w:r>
      <w:r>
        <w:rPr>
          <w:rFonts w:ascii="Times New Roman" w:hAnsi="Times New Roman" w:cs="Times New Roman"/>
          <w:sz w:val="24"/>
          <w:szCs w:val="24"/>
          <w:lang w:val="en-US"/>
        </w:rPr>
        <w:t>ffusion of calix[n]</w:t>
      </w:r>
      <w:r w:rsidRPr="00C10DE4">
        <w:rPr>
          <w:rFonts w:ascii="Times New Roman" w:hAnsi="Times New Roman" w:cs="Times New Roman"/>
          <w:sz w:val="24"/>
          <w:szCs w:val="24"/>
          <w:lang w:val="en-US"/>
        </w:rPr>
        <w:t>arene sulfonic acids (n = 4, 6, 8) were studied.</w:t>
      </w:r>
      <w:r>
        <w:rPr>
          <w:rFonts w:ascii="Times New Roman" w:hAnsi="Times New Roman" w:cs="Times New Roman"/>
          <w:sz w:val="24"/>
          <w:szCs w:val="24"/>
          <w:lang w:val="en-US"/>
        </w:rPr>
        <w:t xml:space="preserve"> S</w:t>
      </w:r>
      <w:r w:rsidRPr="00C10DE4">
        <w:rPr>
          <w:rFonts w:ascii="Times New Roman" w:hAnsi="Times New Roman" w:cs="Times New Roman"/>
          <w:sz w:val="24"/>
          <w:szCs w:val="24"/>
          <w:lang w:val="en-US"/>
        </w:rPr>
        <w:t>elf-diffusion</w:t>
      </w:r>
      <w:r>
        <w:rPr>
          <w:rFonts w:ascii="Times New Roman" w:hAnsi="Times New Roman" w:cs="Times New Roman"/>
          <w:sz w:val="24"/>
          <w:szCs w:val="24"/>
          <w:lang w:val="en-US"/>
        </w:rPr>
        <w:t xml:space="preserve"> </w:t>
      </w:r>
      <w:r w:rsidRPr="00C10DE4">
        <w:rPr>
          <w:rFonts w:ascii="Times New Roman" w:hAnsi="Times New Roman" w:cs="Times New Roman"/>
          <w:sz w:val="24"/>
          <w:szCs w:val="24"/>
          <w:lang w:val="en-US"/>
        </w:rPr>
        <w:t xml:space="preserve">coefficients </w:t>
      </w:r>
      <w:r>
        <w:rPr>
          <w:rFonts w:ascii="Times New Roman" w:hAnsi="Times New Roman" w:cs="Times New Roman"/>
          <w:sz w:val="24"/>
          <w:szCs w:val="24"/>
          <w:lang w:val="en-US"/>
        </w:rPr>
        <w:t>(CSD)</w:t>
      </w:r>
      <w:r w:rsidRPr="00C10DE4">
        <w:rPr>
          <w:rFonts w:ascii="Times New Roman" w:hAnsi="Times New Roman" w:cs="Times New Roman"/>
          <w:sz w:val="24"/>
          <w:szCs w:val="24"/>
          <w:lang w:val="en-US"/>
        </w:rPr>
        <w:t xml:space="preserve"> on </w:t>
      </w:r>
      <w:r w:rsidRPr="00C10DE4">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H nuclei were measured by PFG NMR. Spin - echo signal attenuations on gradient pulsed amplitude curves (</w:t>
      </w:r>
      <w:r w:rsidRPr="00BA0681">
        <w:rPr>
          <w:rFonts w:ascii="Times New Roman" w:hAnsi="Times New Roman" w:cs="Times New Roman"/>
          <w:sz w:val="24"/>
          <w:szCs w:val="24"/>
          <w:lang w:val="en-US"/>
        </w:rPr>
        <w:t>diffusion decays</w:t>
      </w:r>
      <w:r>
        <w:rPr>
          <w:rFonts w:ascii="Times New Roman" w:hAnsi="Times New Roman" w:cs="Times New Roman"/>
          <w:sz w:val="24"/>
          <w:szCs w:val="24"/>
          <w:lang w:val="en-US"/>
        </w:rPr>
        <w:t>)</w:t>
      </w:r>
      <w:r w:rsidRPr="00BA068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show </w:t>
      </w:r>
      <w:r w:rsidRPr="00BA0681">
        <w:rPr>
          <w:rFonts w:ascii="Times New Roman" w:hAnsi="Times New Roman" w:cs="Times New Roman"/>
          <w:sz w:val="24"/>
          <w:szCs w:val="24"/>
          <w:lang w:val="en-US"/>
        </w:rPr>
        <w:t xml:space="preserve">a complex non-exponential </w:t>
      </w:r>
      <w:r>
        <w:rPr>
          <w:rFonts w:ascii="Times New Roman" w:hAnsi="Times New Roman" w:cs="Times New Roman"/>
          <w:sz w:val="24"/>
          <w:szCs w:val="24"/>
          <w:lang w:val="en-US"/>
        </w:rPr>
        <w:t>shape</w:t>
      </w:r>
      <w:r w:rsidRPr="00BA0681">
        <w:rPr>
          <w:rFonts w:ascii="Times New Roman" w:hAnsi="Times New Roman" w:cs="Times New Roman"/>
          <w:sz w:val="24"/>
          <w:szCs w:val="24"/>
          <w:lang w:val="en-US"/>
        </w:rPr>
        <w:t xml:space="preserve"> (Fig. 1).</w:t>
      </w:r>
      <w:r>
        <w:rPr>
          <w:rFonts w:ascii="Times New Roman" w:hAnsi="Times New Roman" w:cs="Times New Roman"/>
          <w:sz w:val="24"/>
          <w:szCs w:val="24"/>
          <w:lang w:val="en-US"/>
        </w:rPr>
        <w:t xml:space="preserve"> </w:t>
      </w:r>
      <w:r w:rsidRPr="00BA0681">
        <w:rPr>
          <w:rFonts w:ascii="Times New Roman" w:hAnsi="Times New Roman" w:cs="Times New Roman"/>
          <w:sz w:val="24"/>
          <w:szCs w:val="24"/>
          <w:lang w:val="en-US"/>
        </w:rPr>
        <w:t>This indicates the presence of several phases with different proton mobil</w:t>
      </w:r>
      <w:r>
        <w:rPr>
          <w:rFonts w:ascii="Times New Roman" w:hAnsi="Times New Roman" w:cs="Times New Roman"/>
          <w:sz w:val="24"/>
          <w:szCs w:val="24"/>
          <w:lang w:val="en-US"/>
        </w:rPr>
        <w:t>i</w:t>
      </w:r>
      <w:r w:rsidRPr="00BA0681">
        <w:rPr>
          <w:rFonts w:ascii="Times New Roman" w:hAnsi="Times New Roman" w:cs="Times New Roman"/>
          <w:sz w:val="24"/>
          <w:szCs w:val="24"/>
          <w:lang w:val="en-US"/>
        </w:rPr>
        <w:t>ty.</w:t>
      </w:r>
      <w:r>
        <w:rPr>
          <w:rFonts w:ascii="Times New Roman" w:hAnsi="Times New Roman" w:cs="Times New Roman"/>
          <w:sz w:val="24"/>
          <w:szCs w:val="24"/>
          <w:lang w:val="en-US"/>
        </w:rPr>
        <w:t xml:space="preserve"> </w:t>
      </w:r>
    </w:p>
    <w:p w:rsidR="003D1772" w:rsidRDefault="003D1772" w:rsidP="00696E24">
      <w:pPr>
        <w:spacing w:before="240" w:after="0"/>
        <w:ind w:firstLine="180"/>
        <w:jc w:val="center"/>
        <w:rPr>
          <w:rFonts w:ascii="Times New Roman" w:hAnsi="Times New Roman" w:cs="Times New Roman"/>
          <w:sz w:val="24"/>
          <w:szCs w:val="24"/>
          <w:lang w:val="en-US"/>
        </w:rPr>
      </w:pPr>
      <w:r w:rsidRPr="00AC5B19">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alt="Pic5-new" style="width:312.75pt;height:258.75pt;visibility:visible">
            <v:imagedata r:id="rId4" o:title="" croptop="3173f" cropleft="2218f" cropright="7717f"/>
          </v:shape>
        </w:pict>
      </w:r>
    </w:p>
    <w:p w:rsidR="003D1772" w:rsidRDefault="003D1772" w:rsidP="00BA0681">
      <w:pPr>
        <w:spacing w:after="0"/>
        <w:ind w:firstLine="180"/>
        <w:jc w:val="center"/>
        <w:rPr>
          <w:rFonts w:ascii="Times New Roman" w:hAnsi="Times New Roman" w:cs="Times New Roman"/>
          <w:i/>
          <w:iCs/>
          <w:sz w:val="24"/>
          <w:szCs w:val="24"/>
          <w:lang w:val="en-US"/>
        </w:rPr>
      </w:pPr>
      <w:r w:rsidRPr="00BA0681">
        <w:rPr>
          <w:rFonts w:ascii="Times New Roman" w:hAnsi="Times New Roman" w:cs="Times New Roman"/>
          <w:i/>
          <w:iCs/>
          <w:sz w:val="24"/>
          <w:szCs w:val="24"/>
          <w:lang w:val="en-US"/>
        </w:rPr>
        <w:t>Figure 1. Di</w:t>
      </w:r>
      <w:r>
        <w:rPr>
          <w:rFonts w:ascii="Times New Roman" w:hAnsi="Times New Roman" w:cs="Times New Roman"/>
          <w:i/>
          <w:iCs/>
          <w:sz w:val="24"/>
          <w:szCs w:val="24"/>
          <w:lang w:val="en-US"/>
        </w:rPr>
        <w:t>ffusion decay of SO3H-Calix[n]arene (RH=</w:t>
      </w:r>
      <w:r w:rsidRPr="00BA0681">
        <w:rPr>
          <w:rFonts w:ascii="Times New Roman" w:hAnsi="Times New Roman" w:cs="Times New Roman"/>
          <w:i/>
          <w:iCs/>
          <w:sz w:val="24"/>
          <w:szCs w:val="24"/>
          <w:lang w:val="en-US"/>
        </w:rPr>
        <w:t>32%)</w:t>
      </w:r>
    </w:p>
    <w:p w:rsidR="003D1772" w:rsidRDefault="003D1772" w:rsidP="008760F1">
      <w:pPr>
        <w:spacing w:before="240" w:after="0"/>
        <w:jc w:val="both"/>
        <w:rPr>
          <w:rFonts w:ascii="Times New Roman" w:hAnsi="Times New Roman" w:cs="Times New Roman"/>
          <w:sz w:val="24"/>
          <w:szCs w:val="24"/>
          <w:lang w:val="en-US"/>
        </w:rPr>
      </w:pPr>
      <w:r w:rsidRPr="00BA0681">
        <w:rPr>
          <w:rFonts w:ascii="Times New Roman" w:hAnsi="Times New Roman" w:cs="Times New Roman"/>
          <w:sz w:val="24"/>
          <w:szCs w:val="24"/>
          <w:lang w:val="en-US"/>
        </w:rPr>
        <w:t>The data obtained by means of impedance spectroscopy were compared with the results of self-diffusion in the framework of the Nernst-Einstein relation.</w:t>
      </w:r>
      <w:r w:rsidRPr="006C48F2">
        <w:rPr>
          <w:rFonts w:ascii="Times New Roman" w:hAnsi="Times New Roman" w:cs="Times New Roman"/>
          <w:sz w:val="24"/>
          <w:szCs w:val="24"/>
          <w:lang w:val="en-US"/>
        </w:rPr>
        <w:t xml:space="preserve"> </w:t>
      </w:r>
      <w:r w:rsidRPr="00F34DFD">
        <w:rPr>
          <w:rFonts w:ascii="Times New Roman" w:hAnsi="Times New Roman" w:cs="Times New Roman"/>
          <w:sz w:val="24"/>
          <w:szCs w:val="24"/>
          <w:lang w:val="en-US"/>
        </w:rPr>
        <w:t xml:space="preserve">The average </w:t>
      </w:r>
      <w:r>
        <w:rPr>
          <w:rFonts w:ascii="Times New Roman" w:hAnsi="Times New Roman" w:cs="Times New Roman"/>
          <w:sz w:val="24"/>
          <w:szCs w:val="24"/>
          <w:lang w:val="en-US"/>
        </w:rPr>
        <w:t>CSD, (</w:t>
      </w:r>
      <w:r w:rsidRPr="00F34DFD">
        <w:rPr>
          <w:rFonts w:ascii="Times New Roman" w:hAnsi="Times New Roman" w:cs="Times New Roman"/>
          <w:sz w:val="24"/>
          <w:szCs w:val="24"/>
          <w:lang w:val="en-US"/>
        </w:rPr>
        <w:t>D</w:t>
      </w:r>
      <w:r w:rsidRPr="00F34DFD">
        <w:rPr>
          <w:rFonts w:ascii="Times New Roman" w:hAnsi="Times New Roman" w:cs="Times New Roman"/>
          <w:sz w:val="24"/>
          <w:szCs w:val="24"/>
          <w:vertAlign w:val="subscript"/>
          <w:lang w:val="en-US"/>
        </w:rPr>
        <w:t>s</w:t>
      </w:r>
      <w:r w:rsidRPr="00F34DFD">
        <w:rPr>
          <w:rFonts w:ascii="Times New Roman" w:hAnsi="Times New Roman" w:cs="Times New Roman"/>
          <w:sz w:val="24"/>
          <w:szCs w:val="24"/>
          <w:vertAlign w:val="superscript"/>
          <w:lang w:val="en-US"/>
        </w:rPr>
        <w:t>av</w:t>
      </w:r>
      <w:r w:rsidRPr="00F34DFD">
        <w:rPr>
          <w:rFonts w:ascii="Times New Roman" w:hAnsi="Times New Roman" w:cs="Times New Roman"/>
          <w:sz w:val="24"/>
          <w:szCs w:val="24"/>
          <w:lang w:val="en-US"/>
        </w:rPr>
        <w:t>.) was used for the calculations.</w:t>
      </w:r>
      <w:r w:rsidRPr="006C48F2">
        <w:rPr>
          <w:rFonts w:ascii="Times New Roman" w:hAnsi="Times New Roman" w:cs="Times New Roman"/>
          <w:sz w:val="24"/>
          <w:szCs w:val="24"/>
          <w:lang w:val="en-US"/>
        </w:rPr>
        <w:t xml:space="preserve"> </w:t>
      </w:r>
      <w:r w:rsidRPr="00F34DFD">
        <w:rPr>
          <w:rFonts w:ascii="Times New Roman" w:hAnsi="Times New Roman" w:cs="Times New Roman"/>
          <w:sz w:val="24"/>
          <w:szCs w:val="24"/>
          <w:lang w:val="en-US"/>
        </w:rPr>
        <w:t xml:space="preserve">A good agreement between experimentally </w:t>
      </w:r>
      <w:r>
        <w:rPr>
          <w:rFonts w:ascii="Times New Roman" w:hAnsi="Times New Roman" w:cs="Times New Roman"/>
          <w:sz w:val="24"/>
          <w:szCs w:val="24"/>
          <w:lang w:val="en-US"/>
        </w:rPr>
        <w:t xml:space="preserve">measured </w:t>
      </w:r>
      <w:r w:rsidRPr="00F34DFD">
        <w:rPr>
          <w:rFonts w:ascii="Times New Roman" w:hAnsi="Times New Roman" w:cs="Times New Roman"/>
          <w:sz w:val="24"/>
          <w:szCs w:val="24"/>
          <w:lang w:val="en-US"/>
        </w:rPr>
        <w:t xml:space="preserve">conductivity and </w:t>
      </w:r>
      <w:r>
        <w:rPr>
          <w:rFonts w:ascii="Times New Roman" w:hAnsi="Times New Roman" w:cs="Times New Roman"/>
          <w:sz w:val="24"/>
          <w:szCs w:val="24"/>
          <w:lang w:val="en-US"/>
        </w:rPr>
        <w:t xml:space="preserve">conductivity </w:t>
      </w:r>
      <w:r w:rsidRPr="00F34DFD">
        <w:rPr>
          <w:rFonts w:ascii="Times New Roman" w:hAnsi="Times New Roman" w:cs="Times New Roman"/>
          <w:sz w:val="24"/>
          <w:szCs w:val="24"/>
          <w:lang w:val="en-US"/>
        </w:rPr>
        <w:t>calculated from self-diffusion coefficients was found</w:t>
      </w:r>
      <w:r>
        <w:rPr>
          <w:rFonts w:ascii="Times New Roman" w:hAnsi="Times New Roman" w:cs="Times New Roman"/>
          <w:sz w:val="24"/>
          <w:szCs w:val="24"/>
          <w:lang w:val="en-US"/>
        </w:rPr>
        <w:t>.</w:t>
      </w:r>
      <w:r w:rsidRPr="006C48F2">
        <w:rPr>
          <w:rFonts w:ascii="Times New Roman" w:hAnsi="Times New Roman" w:cs="Times New Roman"/>
          <w:sz w:val="24"/>
          <w:szCs w:val="24"/>
          <w:lang w:val="en-US"/>
        </w:rPr>
        <w:t xml:space="preserve"> </w:t>
      </w:r>
      <w:r w:rsidRPr="006F10CB">
        <w:rPr>
          <w:rFonts w:ascii="Times New Roman" w:hAnsi="Times New Roman" w:cs="Times New Roman"/>
          <w:sz w:val="24"/>
          <w:szCs w:val="24"/>
          <w:lang w:val="en-US"/>
        </w:rPr>
        <w:t xml:space="preserve">The temperature dependences </w:t>
      </w:r>
      <w:r>
        <w:rPr>
          <w:rFonts w:ascii="Times New Roman" w:hAnsi="Times New Roman" w:cs="Times New Roman"/>
          <w:sz w:val="24"/>
          <w:szCs w:val="24"/>
          <w:lang w:val="en-US"/>
        </w:rPr>
        <w:t>of CSD for calix</w:t>
      </w:r>
      <w:r w:rsidRPr="006F10CB">
        <w:rPr>
          <w:rFonts w:ascii="Times New Roman" w:hAnsi="Times New Roman" w:cs="Times New Roman"/>
          <w:sz w:val="24"/>
          <w:szCs w:val="24"/>
          <w:lang w:val="en-US"/>
        </w:rPr>
        <w:t>[4]arenes</w:t>
      </w:r>
      <w:r w:rsidRPr="006C48F2">
        <w:rPr>
          <w:rFonts w:ascii="Times New Roman" w:hAnsi="Times New Roman" w:cs="Times New Roman"/>
          <w:sz w:val="24"/>
          <w:szCs w:val="24"/>
          <w:lang w:val="en-US"/>
        </w:rPr>
        <w:t xml:space="preserve"> </w:t>
      </w:r>
      <w:r w:rsidRPr="006F10CB">
        <w:rPr>
          <w:rFonts w:ascii="Times New Roman" w:hAnsi="Times New Roman" w:cs="Times New Roman"/>
          <w:sz w:val="24"/>
          <w:szCs w:val="24"/>
          <w:lang w:val="en-US"/>
        </w:rPr>
        <w:t>sulfonic</w:t>
      </w:r>
      <w:r>
        <w:rPr>
          <w:rFonts w:ascii="Times New Roman" w:hAnsi="Times New Roman" w:cs="Times New Roman"/>
          <w:sz w:val="24"/>
          <w:szCs w:val="24"/>
          <w:lang w:val="en-US"/>
        </w:rPr>
        <w:t xml:space="preserve"> </w:t>
      </w:r>
      <w:r w:rsidRPr="006F10CB">
        <w:rPr>
          <w:rFonts w:ascii="Times New Roman" w:hAnsi="Times New Roman" w:cs="Times New Roman"/>
          <w:sz w:val="24"/>
          <w:szCs w:val="24"/>
          <w:lang w:val="en-US"/>
        </w:rPr>
        <w:t xml:space="preserve">acids at different moisture have </w:t>
      </w:r>
      <w:r>
        <w:rPr>
          <w:rFonts w:ascii="Times New Roman" w:hAnsi="Times New Roman" w:cs="Times New Roman"/>
          <w:sz w:val="24"/>
          <w:szCs w:val="24"/>
          <w:lang w:val="en-US"/>
        </w:rPr>
        <w:t xml:space="preserve">been approximated by </w:t>
      </w:r>
      <w:r w:rsidRPr="006F10CB">
        <w:rPr>
          <w:rFonts w:ascii="Times New Roman" w:hAnsi="Times New Roman" w:cs="Times New Roman"/>
          <w:sz w:val="24"/>
          <w:szCs w:val="24"/>
          <w:lang w:val="en-US"/>
        </w:rPr>
        <w:t xml:space="preserve">Arrhenius </w:t>
      </w:r>
      <w:r>
        <w:rPr>
          <w:rFonts w:ascii="Times New Roman" w:hAnsi="Times New Roman" w:cs="Times New Roman"/>
          <w:sz w:val="24"/>
          <w:szCs w:val="24"/>
          <w:lang w:val="en-US"/>
        </w:rPr>
        <w:t>equations with</w:t>
      </w:r>
      <w:r w:rsidRPr="006F10CB">
        <w:rPr>
          <w:rFonts w:ascii="Times New Roman" w:hAnsi="Times New Roman" w:cs="Times New Roman"/>
          <w:sz w:val="24"/>
          <w:szCs w:val="24"/>
          <w:lang w:val="en-US"/>
        </w:rPr>
        <w:t xml:space="preserve"> an </w:t>
      </w:r>
      <w:r>
        <w:rPr>
          <w:rFonts w:ascii="Times New Roman" w:hAnsi="Times New Roman" w:cs="Times New Roman"/>
          <w:sz w:val="24"/>
          <w:szCs w:val="24"/>
          <w:lang w:val="en-US"/>
        </w:rPr>
        <w:t>a</w:t>
      </w:r>
      <w:r w:rsidRPr="006F10CB">
        <w:rPr>
          <w:rFonts w:ascii="Times New Roman" w:hAnsi="Times New Roman" w:cs="Times New Roman"/>
          <w:sz w:val="24"/>
          <w:szCs w:val="24"/>
          <w:lang w:val="en-US"/>
        </w:rPr>
        <w:t>ctivation energy of 0.18-0.23 eV, which agrees well with the activation energy of proton conduction.</w:t>
      </w:r>
      <w:r>
        <w:rPr>
          <w:rFonts w:ascii="Times New Roman" w:hAnsi="Times New Roman" w:cs="Times New Roman"/>
          <w:sz w:val="24"/>
          <w:szCs w:val="24"/>
          <w:lang w:val="en-US"/>
        </w:rPr>
        <w:t xml:space="preserve"> </w:t>
      </w:r>
      <w:r w:rsidRPr="006F10CB">
        <w:rPr>
          <w:rFonts w:ascii="Times New Roman" w:hAnsi="Times New Roman" w:cs="Times New Roman"/>
          <w:sz w:val="24"/>
          <w:szCs w:val="24"/>
          <w:lang w:val="en-US"/>
        </w:rPr>
        <w:t xml:space="preserve">Figure 2 shows the temperature dependences of the average CSD </w:t>
      </w:r>
      <w:r w:rsidRPr="00F34DFD">
        <w:rPr>
          <w:rFonts w:ascii="Times New Roman" w:hAnsi="Times New Roman" w:cs="Times New Roman"/>
          <w:sz w:val="24"/>
          <w:szCs w:val="24"/>
          <w:lang w:val="en-US"/>
        </w:rPr>
        <w:t>D</w:t>
      </w:r>
      <w:r w:rsidRPr="00F34DFD">
        <w:rPr>
          <w:rFonts w:ascii="Times New Roman" w:hAnsi="Times New Roman" w:cs="Times New Roman"/>
          <w:sz w:val="24"/>
          <w:szCs w:val="24"/>
          <w:vertAlign w:val="subscript"/>
          <w:lang w:val="en-US"/>
        </w:rPr>
        <w:t>s</w:t>
      </w:r>
      <w:r w:rsidRPr="00F34DFD">
        <w:rPr>
          <w:rFonts w:ascii="Times New Roman" w:hAnsi="Times New Roman" w:cs="Times New Roman"/>
          <w:sz w:val="24"/>
          <w:szCs w:val="24"/>
          <w:vertAlign w:val="superscript"/>
          <w:lang w:val="en-US"/>
        </w:rPr>
        <w:t>av</w:t>
      </w:r>
      <w:r w:rsidRPr="006F10CB">
        <w:rPr>
          <w:rFonts w:ascii="Times New Roman" w:hAnsi="Times New Roman" w:cs="Times New Roman"/>
          <w:sz w:val="24"/>
          <w:szCs w:val="24"/>
          <w:lang w:val="en-US"/>
        </w:rPr>
        <w:t xml:space="preserve"> f</w:t>
      </w:r>
      <w:r>
        <w:rPr>
          <w:rFonts w:ascii="Times New Roman" w:hAnsi="Times New Roman" w:cs="Times New Roman"/>
          <w:sz w:val="24"/>
          <w:szCs w:val="24"/>
          <w:lang w:val="en-US"/>
        </w:rPr>
        <w:t xml:space="preserve">or various water content </w:t>
      </w:r>
      <w:r w:rsidRPr="006F10CB">
        <w:rPr>
          <w:rFonts w:ascii="Times New Roman" w:hAnsi="Times New Roman" w:cs="Times New Roman"/>
          <w:sz w:val="24"/>
          <w:szCs w:val="24"/>
          <w:lang w:val="en-US"/>
        </w:rPr>
        <w:t xml:space="preserve">λ </w:t>
      </w:r>
      <w:r>
        <w:rPr>
          <w:rFonts w:ascii="Times New Roman" w:hAnsi="Times New Roman" w:cs="Times New Roman"/>
          <w:sz w:val="24"/>
          <w:szCs w:val="24"/>
          <w:lang w:val="en-US"/>
        </w:rPr>
        <w:t>(</w:t>
      </w:r>
      <w:r w:rsidRPr="006F10CB">
        <w:rPr>
          <w:rFonts w:ascii="Times New Roman" w:hAnsi="Times New Roman" w:cs="Times New Roman"/>
          <w:sz w:val="24"/>
          <w:szCs w:val="24"/>
          <w:lang w:val="en-US"/>
        </w:rPr>
        <w:t>the number of water molecules per SO</w:t>
      </w:r>
      <w:r w:rsidRPr="006F10CB">
        <w:rPr>
          <w:rFonts w:ascii="Times New Roman" w:hAnsi="Times New Roman" w:cs="Times New Roman"/>
          <w:sz w:val="24"/>
          <w:szCs w:val="24"/>
          <w:vertAlign w:val="subscript"/>
          <w:lang w:val="en-US"/>
        </w:rPr>
        <w:t>3</w:t>
      </w:r>
      <w:r w:rsidRPr="006F10CB">
        <w:rPr>
          <w:rFonts w:ascii="Times New Roman" w:hAnsi="Times New Roman" w:cs="Times New Roman"/>
          <w:sz w:val="24"/>
          <w:szCs w:val="24"/>
          <w:lang w:val="en-US"/>
        </w:rPr>
        <w:t>H group).</w:t>
      </w:r>
    </w:p>
    <w:p w:rsidR="003D1772" w:rsidRDefault="003D1772" w:rsidP="00696E24">
      <w:pPr>
        <w:spacing w:before="240" w:after="0"/>
        <w:ind w:firstLine="181"/>
        <w:jc w:val="center"/>
        <w:rPr>
          <w:rFonts w:ascii="Times New Roman" w:hAnsi="Times New Roman" w:cs="Times New Roman"/>
          <w:sz w:val="24"/>
          <w:szCs w:val="24"/>
          <w:lang w:val="en-US"/>
        </w:rPr>
      </w:pPr>
      <w:bookmarkStart w:id="0" w:name="_GoBack"/>
      <w:r w:rsidRPr="00AC5B19">
        <w:rPr>
          <w:noProof/>
          <w:lang w:val="en-US" w:eastAsia="en-US"/>
        </w:rPr>
        <w:pict>
          <v:shape id="Рисунок 10" o:spid="_x0000_i1026" type="#_x0000_t75" alt="pic2" style="width:384pt;height:267pt;visibility:visible">
            <v:imagedata r:id="rId5" o:title=""/>
          </v:shape>
        </w:pict>
      </w:r>
      <w:bookmarkEnd w:id="0"/>
    </w:p>
    <w:p w:rsidR="003D1772" w:rsidRDefault="003D1772" w:rsidP="006F10CB">
      <w:pPr>
        <w:spacing w:after="0"/>
        <w:ind w:firstLine="181"/>
        <w:jc w:val="center"/>
        <w:rPr>
          <w:rFonts w:ascii="Times New Roman" w:hAnsi="Times New Roman" w:cs="Times New Roman"/>
          <w:i/>
          <w:iCs/>
          <w:sz w:val="24"/>
          <w:szCs w:val="24"/>
          <w:lang w:val="en-US"/>
        </w:rPr>
      </w:pPr>
      <w:r w:rsidRPr="006F10CB">
        <w:rPr>
          <w:rFonts w:ascii="Times New Roman" w:hAnsi="Times New Roman" w:cs="Times New Roman"/>
          <w:i/>
          <w:iCs/>
          <w:sz w:val="24"/>
          <w:szCs w:val="24"/>
          <w:lang w:val="en-US"/>
        </w:rPr>
        <w:t xml:space="preserve">Figure 2. Temperature dependences of </w:t>
      </w:r>
      <w:r w:rsidRPr="006F10CB">
        <w:rPr>
          <w:rFonts w:ascii="Times New Roman" w:hAnsi="Times New Roman" w:cs="Times New Roman"/>
          <w:sz w:val="24"/>
          <w:szCs w:val="24"/>
          <w:lang w:val="en-US"/>
        </w:rPr>
        <w:t>D</w:t>
      </w:r>
      <w:r w:rsidRPr="006F10CB">
        <w:rPr>
          <w:rFonts w:ascii="Times New Roman" w:hAnsi="Times New Roman" w:cs="Times New Roman"/>
          <w:sz w:val="24"/>
          <w:szCs w:val="24"/>
          <w:vertAlign w:val="subscript"/>
          <w:lang w:val="en-US"/>
        </w:rPr>
        <w:t>s</w:t>
      </w:r>
      <w:r w:rsidRPr="006F10CB">
        <w:rPr>
          <w:rFonts w:ascii="Times New Roman" w:hAnsi="Times New Roman" w:cs="Times New Roman"/>
          <w:sz w:val="24"/>
          <w:szCs w:val="24"/>
          <w:vertAlign w:val="superscript"/>
          <w:lang w:val="en-US"/>
        </w:rPr>
        <w:t>av</w:t>
      </w:r>
      <w:r>
        <w:rPr>
          <w:rFonts w:ascii="Times New Roman" w:hAnsi="Times New Roman" w:cs="Times New Roman"/>
          <w:i/>
          <w:iCs/>
          <w:sz w:val="24"/>
          <w:szCs w:val="24"/>
          <w:lang w:val="en-US"/>
        </w:rPr>
        <w:t xml:space="preserve"> Calix</w:t>
      </w:r>
      <w:r w:rsidRPr="006F10CB">
        <w:rPr>
          <w:rFonts w:ascii="Times New Roman" w:hAnsi="Times New Roman" w:cs="Times New Roman"/>
          <w:i/>
          <w:iCs/>
          <w:sz w:val="24"/>
          <w:szCs w:val="24"/>
          <w:lang w:val="en-US"/>
        </w:rPr>
        <w:t>[4]arene-SO3H for different λ.</w:t>
      </w:r>
    </w:p>
    <w:p w:rsidR="003D1772" w:rsidRDefault="003D1772" w:rsidP="006605FF">
      <w:pPr>
        <w:spacing w:before="240" w:after="0"/>
        <w:ind w:firstLine="181"/>
        <w:jc w:val="both"/>
        <w:rPr>
          <w:rFonts w:ascii="Times New Roman" w:hAnsi="Times New Roman" w:cs="Times New Roman"/>
          <w:sz w:val="24"/>
          <w:szCs w:val="24"/>
          <w:lang w:val="en-US"/>
        </w:rPr>
      </w:pPr>
      <w:r w:rsidRPr="006F10CB">
        <w:rPr>
          <w:rFonts w:ascii="Times New Roman" w:hAnsi="Times New Roman" w:cs="Times New Roman"/>
          <w:sz w:val="24"/>
          <w:szCs w:val="24"/>
          <w:lang w:val="en-US"/>
        </w:rPr>
        <w:t xml:space="preserve">The aim of the second part of the work was to </w:t>
      </w:r>
      <w:r>
        <w:rPr>
          <w:rFonts w:ascii="Times New Roman" w:hAnsi="Times New Roman" w:cs="Times New Roman"/>
          <w:sz w:val="24"/>
          <w:szCs w:val="24"/>
          <w:lang w:val="en-US"/>
        </w:rPr>
        <w:t>obtain complexes based on Calix[4]</w:t>
      </w:r>
      <w:r w:rsidRPr="006F10CB">
        <w:rPr>
          <w:rFonts w:ascii="Times New Roman" w:hAnsi="Times New Roman" w:cs="Times New Roman"/>
          <w:sz w:val="24"/>
          <w:szCs w:val="24"/>
          <w:lang w:val="en-US"/>
        </w:rPr>
        <w:t>arene-SO</w:t>
      </w:r>
      <w:r w:rsidRPr="006F10CB">
        <w:rPr>
          <w:rFonts w:ascii="Times New Roman" w:hAnsi="Times New Roman" w:cs="Times New Roman"/>
          <w:sz w:val="24"/>
          <w:szCs w:val="24"/>
          <w:vertAlign w:val="subscript"/>
          <w:lang w:val="en-US"/>
        </w:rPr>
        <w:t>3</w:t>
      </w:r>
      <w:r w:rsidRPr="006F10CB">
        <w:rPr>
          <w:rFonts w:ascii="Times New Roman" w:hAnsi="Times New Roman" w:cs="Times New Roman"/>
          <w:sz w:val="24"/>
          <w:szCs w:val="24"/>
          <w:lang w:val="en-US"/>
        </w:rPr>
        <w:t>H with organic acids CH</w:t>
      </w:r>
      <w:r w:rsidRPr="006F10CB">
        <w:rPr>
          <w:rFonts w:ascii="Times New Roman" w:hAnsi="Times New Roman" w:cs="Times New Roman"/>
          <w:sz w:val="24"/>
          <w:szCs w:val="24"/>
          <w:vertAlign w:val="subscript"/>
          <w:lang w:val="en-US"/>
        </w:rPr>
        <w:t>3</w:t>
      </w:r>
      <w:r w:rsidRPr="006F10CB">
        <w:rPr>
          <w:rFonts w:ascii="Times New Roman" w:hAnsi="Times New Roman" w:cs="Times New Roman"/>
          <w:sz w:val="24"/>
          <w:szCs w:val="24"/>
          <w:lang w:val="en-US"/>
        </w:rPr>
        <w:t>COOH, CF</w:t>
      </w:r>
      <w:r w:rsidRPr="006F10CB">
        <w:rPr>
          <w:rFonts w:ascii="Times New Roman" w:hAnsi="Times New Roman" w:cs="Times New Roman"/>
          <w:sz w:val="24"/>
          <w:szCs w:val="24"/>
          <w:vertAlign w:val="subscript"/>
          <w:lang w:val="en-US"/>
        </w:rPr>
        <w:t>3</w:t>
      </w:r>
      <w:r w:rsidRPr="006F10CB">
        <w:rPr>
          <w:rFonts w:ascii="Times New Roman" w:hAnsi="Times New Roman" w:cs="Times New Roman"/>
          <w:sz w:val="24"/>
          <w:szCs w:val="24"/>
          <w:lang w:val="en-US"/>
        </w:rPr>
        <w:t>COOH, CCl</w:t>
      </w:r>
      <w:r w:rsidRPr="006F10CB">
        <w:rPr>
          <w:rFonts w:ascii="Times New Roman" w:hAnsi="Times New Roman" w:cs="Times New Roman"/>
          <w:sz w:val="24"/>
          <w:szCs w:val="24"/>
          <w:vertAlign w:val="subscript"/>
          <w:lang w:val="en-US"/>
        </w:rPr>
        <w:t>3</w:t>
      </w:r>
      <w:r w:rsidRPr="006F10CB">
        <w:rPr>
          <w:rFonts w:ascii="Times New Roman" w:hAnsi="Times New Roman" w:cs="Times New Roman"/>
          <w:sz w:val="24"/>
          <w:szCs w:val="24"/>
          <w:lang w:val="en-US"/>
        </w:rPr>
        <w:t xml:space="preserve">COOH. </w:t>
      </w:r>
      <w:r>
        <w:rPr>
          <w:rFonts w:ascii="Times New Roman" w:hAnsi="Times New Roman" w:cs="Times New Roman"/>
          <w:sz w:val="24"/>
          <w:szCs w:val="24"/>
          <w:lang w:val="en-US"/>
        </w:rPr>
        <w:t xml:space="preserve">The high-resolution NMR </w:t>
      </w:r>
      <w:r w:rsidRPr="006F10CB">
        <w:rPr>
          <w:rFonts w:ascii="Times New Roman" w:hAnsi="Times New Roman" w:cs="Times New Roman"/>
          <w:sz w:val="24"/>
          <w:szCs w:val="24"/>
          <w:lang w:val="en-US"/>
        </w:rPr>
        <w:t>unambiguously sh</w:t>
      </w:r>
      <w:r>
        <w:rPr>
          <w:rFonts w:ascii="Times New Roman" w:hAnsi="Times New Roman" w:cs="Times New Roman"/>
          <w:sz w:val="24"/>
          <w:szCs w:val="24"/>
          <w:lang w:val="en-US"/>
        </w:rPr>
        <w:t>ows the formation of a calix[4]</w:t>
      </w:r>
      <w:r w:rsidRPr="006F10CB">
        <w:rPr>
          <w:rFonts w:ascii="Times New Roman" w:hAnsi="Times New Roman" w:cs="Times New Roman"/>
          <w:sz w:val="24"/>
          <w:szCs w:val="24"/>
          <w:lang w:val="en-US"/>
        </w:rPr>
        <w:t>arene sulfonic a</w:t>
      </w:r>
      <w:r>
        <w:rPr>
          <w:rFonts w:ascii="Times New Roman" w:hAnsi="Times New Roman" w:cs="Times New Roman"/>
          <w:sz w:val="24"/>
          <w:szCs w:val="24"/>
          <w:lang w:val="en-US"/>
        </w:rPr>
        <w:t>cid complex with acetic acid 1:</w:t>
      </w:r>
      <w:r w:rsidRPr="006F10CB">
        <w:rPr>
          <w:rFonts w:ascii="Times New Roman" w:hAnsi="Times New Roman" w:cs="Times New Roman"/>
          <w:sz w:val="24"/>
          <w:szCs w:val="24"/>
          <w:lang w:val="en-US"/>
        </w:rPr>
        <w:t>1 by moles. The formation of complexes with CF</w:t>
      </w:r>
      <w:r w:rsidRPr="006F10CB">
        <w:rPr>
          <w:rFonts w:ascii="Times New Roman" w:hAnsi="Times New Roman" w:cs="Times New Roman"/>
          <w:sz w:val="24"/>
          <w:szCs w:val="24"/>
          <w:vertAlign w:val="subscript"/>
          <w:lang w:val="en-US"/>
        </w:rPr>
        <w:t>3</w:t>
      </w:r>
      <w:r w:rsidRPr="006F10CB">
        <w:rPr>
          <w:rFonts w:ascii="Times New Roman" w:hAnsi="Times New Roman" w:cs="Times New Roman"/>
          <w:sz w:val="24"/>
          <w:szCs w:val="24"/>
          <w:lang w:val="en-US"/>
        </w:rPr>
        <w:t>COOH and CCl</w:t>
      </w:r>
      <w:r w:rsidRPr="006F10CB">
        <w:rPr>
          <w:rFonts w:ascii="Times New Roman" w:hAnsi="Times New Roman" w:cs="Times New Roman"/>
          <w:sz w:val="24"/>
          <w:szCs w:val="24"/>
          <w:vertAlign w:val="subscript"/>
          <w:lang w:val="en-US"/>
        </w:rPr>
        <w:t>3</w:t>
      </w:r>
      <w:r w:rsidRPr="006F10CB">
        <w:rPr>
          <w:rFonts w:ascii="Times New Roman" w:hAnsi="Times New Roman" w:cs="Times New Roman"/>
          <w:sz w:val="24"/>
          <w:szCs w:val="24"/>
          <w:lang w:val="en-US"/>
        </w:rPr>
        <w:t xml:space="preserve">COOH </w:t>
      </w:r>
      <w:r>
        <w:rPr>
          <w:rFonts w:ascii="Times New Roman" w:hAnsi="Times New Roman" w:cs="Times New Roman"/>
          <w:sz w:val="24"/>
          <w:szCs w:val="24"/>
          <w:lang w:val="en-US"/>
        </w:rPr>
        <w:t xml:space="preserve">acids </w:t>
      </w:r>
      <w:r w:rsidRPr="006F10CB">
        <w:rPr>
          <w:rFonts w:ascii="Times New Roman" w:hAnsi="Times New Roman" w:cs="Times New Roman"/>
          <w:sz w:val="24"/>
          <w:szCs w:val="24"/>
          <w:lang w:val="en-US"/>
        </w:rPr>
        <w:t>confirmed indirectly by high resolution NMR and MAS NMR</w:t>
      </w:r>
      <w:r>
        <w:rPr>
          <w:rFonts w:ascii="Times New Roman" w:hAnsi="Times New Roman" w:cs="Times New Roman"/>
          <w:sz w:val="24"/>
          <w:szCs w:val="24"/>
          <w:lang w:val="en-US"/>
        </w:rPr>
        <w:t xml:space="preserve"> techniques</w:t>
      </w:r>
      <w:r w:rsidRPr="006F10CB">
        <w:rPr>
          <w:rFonts w:ascii="Times New Roman" w:hAnsi="Times New Roman" w:cs="Times New Roman"/>
          <w:sz w:val="24"/>
          <w:szCs w:val="24"/>
          <w:lang w:val="en-US"/>
        </w:rPr>
        <w:t>. MAS NMR</w:t>
      </w:r>
      <w:r w:rsidRPr="00F41987">
        <w:rPr>
          <w:rFonts w:ascii="Times New Roman" w:hAnsi="Times New Roman" w:cs="Times New Roman"/>
          <w:sz w:val="24"/>
          <w:szCs w:val="24"/>
          <w:lang w:val="en-US"/>
        </w:rPr>
        <w:t xml:space="preserve"> </w:t>
      </w:r>
      <w:r w:rsidRPr="006F10CB">
        <w:rPr>
          <w:rFonts w:ascii="Times New Roman" w:hAnsi="Times New Roman" w:cs="Times New Roman"/>
          <w:sz w:val="24"/>
          <w:szCs w:val="24"/>
          <w:lang w:val="en-US"/>
        </w:rPr>
        <w:t xml:space="preserve">spectra </w:t>
      </w:r>
      <w:r>
        <w:rPr>
          <w:rFonts w:ascii="Times New Roman" w:hAnsi="Times New Roman" w:cs="Times New Roman"/>
          <w:sz w:val="24"/>
          <w:szCs w:val="24"/>
          <w:lang w:val="en-US"/>
        </w:rPr>
        <w:t>a</w:t>
      </w:r>
      <w:r w:rsidRPr="006F10CB">
        <w:rPr>
          <w:rFonts w:ascii="Times New Roman" w:hAnsi="Times New Roman" w:cs="Times New Roman"/>
          <w:sz w:val="24"/>
          <w:szCs w:val="24"/>
          <w:lang w:val="en-US"/>
        </w:rPr>
        <w:t xml:space="preserve">nalysis showed that </w:t>
      </w:r>
      <w:r>
        <w:rPr>
          <w:rFonts w:ascii="Times New Roman" w:hAnsi="Times New Roman" w:cs="Times New Roman"/>
          <w:sz w:val="24"/>
          <w:szCs w:val="24"/>
          <w:lang w:val="en-US"/>
        </w:rPr>
        <w:t>with</w:t>
      </w:r>
      <w:r w:rsidRPr="006F10CB">
        <w:rPr>
          <w:rFonts w:ascii="Times New Roman" w:hAnsi="Times New Roman" w:cs="Times New Roman"/>
          <w:sz w:val="24"/>
          <w:szCs w:val="24"/>
          <w:lang w:val="en-US"/>
        </w:rPr>
        <w:t xml:space="preserve"> moisture</w:t>
      </w:r>
      <w:r>
        <w:rPr>
          <w:rFonts w:ascii="Times New Roman" w:hAnsi="Times New Roman" w:cs="Times New Roman"/>
          <w:sz w:val="24"/>
          <w:szCs w:val="24"/>
          <w:lang w:val="en-US"/>
        </w:rPr>
        <w:t xml:space="preserve"> increasing</w:t>
      </w:r>
      <w:r w:rsidRPr="006F10CB">
        <w:rPr>
          <w:rFonts w:ascii="Times New Roman" w:hAnsi="Times New Roman" w:cs="Times New Roman"/>
          <w:sz w:val="24"/>
          <w:szCs w:val="24"/>
          <w:lang w:val="en-US"/>
        </w:rPr>
        <w:t xml:space="preserve">, the acids molecules of low molecular weight are partially released from the calixarene cavity and do not "come back" upon subsequent drying. The same conclusions were obtained by comparing the CSD of the received complexes. Thus, with a low </w:t>
      </w:r>
      <w:r>
        <w:rPr>
          <w:rFonts w:ascii="Times New Roman" w:hAnsi="Times New Roman" w:cs="Times New Roman"/>
          <w:sz w:val="24"/>
          <w:szCs w:val="24"/>
          <w:lang w:val="en-US"/>
        </w:rPr>
        <w:t>water</w:t>
      </w:r>
      <w:r w:rsidRPr="006F10CB">
        <w:rPr>
          <w:rFonts w:ascii="Times New Roman" w:hAnsi="Times New Roman" w:cs="Times New Roman"/>
          <w:sz w:val="24"/>
          <w:szCs w:val="24"/>
          <w:lang w:val="en-US"/>
        </w:rPr>
        <w:t xml:space="preserve"> content (while the acids are still located in the calixarene cavity), lower CSD are observed compared to pure calix[4]arene sulfonic acid</w:t>
      </w:r>
      <w:r w:rsidRPr="00D67AB7">
        <w:rPr>
          <w:rFonts w:ascii="Times New Roman" w:hAnsi="Times New Roman" w:cs="Times New Roman"/>
          <w:sz w:val="24"/>
          <w:szCs w:val="24"/>
          <w:lang w:val="en-US"/>
        </w:rPr>
        <w:t xml:space="preserve">. And with the increase in the number of water per </w:t>
      </w:r>
      <w:r w:rsidRPr="00DD6834">
        <w:rPr>
          <w:rFonts w:ascii="Times New Roman" w:hAnsi="Times New Roman" w:cs="Times New Roman"/>
          <w:sz w:val="24"/>
          <w:szCs w:val="24"/>
          <w:lang w:val="en-US"/>
        </w:rPr>
        <w:t>sulfonated group</w:t>
      </w:r>
      <w:r w:rsidRPr="00D67AB7">
        <w:rPr>
          <w:rFonts w:ascii="Times New Roman" w:hAnsi="Times New Roman" w:cs="Times New Roman"/>
          <w:sz w:val="24"/>
          <w:szCs w:val="24"/>
          <w:lang w:val="en-US"/>
        </w:rPr>
        <w:t>, their CSD equalized in magnitude. Thus, the acid CH</w:t>
      </w:r>
      <w:r w:rsidRPr="00D67AB7">
        <w:rPr>
          <w:rFonts w:ascii="Times New Roman" w:hAnsi="Times New Roman" w:cs="Times New Roman"/>
          <w:sz w:val="24"/>
          <w:szCs w:val="24"/>
          <w:vertAlign w:val="subscript"/>
          <w:lang w:val="en-US"/>
        </w:rPr>
        <w:t>3</w:t>
      </w:r>
      <w:r w:rsidRPr="00D67AB7">
        <w:rPr>
          <w:rFonts w:ascii="Times New Roman" w:hAnsi="Times New Roman" w:cs="Times New Roman"/>
          <w:sz w:val="24"/>
          <w:szCs w:val="24"/>
          <w:lang w:val="en-US"/>
        </w:rPr>
        <w:t>COOH, CF</w:t>
      </w:r>
      <w:r w:rsidRPr="00D67AB7">
        <w:rPr>
          <w:rFonts w:ascii="Times New Roman" w:hAnsi="Times New Roman" w:cs="Times New Roman"/>
          <w:sz w:val="24"/>
          <w:szCs w:val="24"/>
          <w:vertAlign w:val="subscript"/>
          <w:lang w:val="en-US"/>
        </w:rPr>
        <w:t>3</w:t>
      </w:r>
      <w:r w:rsidRPr="00D67AB7">
        <w:rPr>
          <w:rFonts w:ascii="Times New Roman" w:hAnsi="Times New Roman" w:cs="Times New Roman"/>
          <w:sz w:val="24"/>
          <w:szCs w:val="24"/>
          <w:lang w:val="en-US"/>
        </w:rPr>
        <w:t>COOH, CCl</w:t>
      </w:r>
      <w:r w:rsidRPr="00D67AB7">
        <w:rPr>
          <w:rFonts w:ascii="Times New Roman" w:hAnsi="Times New Roman" w:cs="Times New Roman"/>
          <w:sz w:val="24"/>
          <w:szCs w:val="24"/>
          <w:vertAlign w:val="subscript"/>
          <w:lang w:val="en-US"/>
        </w:rPr>
        <w:t>3</w:t>
      </w:r>
      <w:r w:rsidRPr="00D67AB7">
        <w:rPr>
          <w:rFonts w:ascii="Times New Roman" w:hAnsi="Times New Roman" w:cs="Times New Roman"/>
          <w:sz w:val="24"/>
          <w:szCs w:val="24"/>
          <w:lang w:val="en-US"/>
        </w:rPr>
        <w:t>COO</w:t>
      </w:r>
      <w:r>
        <w:rPr>
          <w:rFonts w:ascii="Times New Roman" w:hAnsi="Times New Roman" w:cs="Times New Roman"/>
          <w:sz w:val="24"/>
          <w:szCs w:val="24"/>
          <w:lang w:val="en-US"/>
        </w:rPr>
        <w:t xml:space="preserve">H form complexes with the calix[4]rene sulfonic acid, </w:t>
      </w:r>
      <w:r w:rsidRPr="00D67AB7">
        <w:rPr>
          <w:rFonts w:ascii="Times New Roman" w:hAnsi="Times New Roman" w:cs="Times New Roman"/>
          <w:sz w:val="24"/>
          <w:szCs w:val="24"/>
          <w:lang w:val="en-US"/>
        </w:rPr>
        <w:t>there is a slight decrease in ion mobility in the system</w:t>
      </w:r>
      <w:r>
        <w:rPr>
          <w:rFonts w:ascii="Times New Roman" w:hAnsi="Times New Roman" w:cs="Times New Roman"/>
          <w:sz w:val="24"/>
          <w:szCs w:val="24"/>
          <w:lang w:val="en-US"/>
        </w:rPr>
        <w:t xml:space="preserve">. </w:t>
      </w:r>
      <w:r w:rsidRPr="00D67AB7">
        <w:rPr>
          <w:rFonts w:ascii="Times New Roman" w:hAnsi="Times New Roman" w:cs="Times New Roman"/>
          <w:sz w:val="24"/>
          <w:szCs w:val="24"/>
          <w:lang w:val="en-US"/>
        </w:rPr>
        <w:t>With an increase in the amount of water per sulfone group (&gt;3.5 moles of H</w:t>
      </w:r>
      <w:r w:rsidRPr="00B47D6C">
        <w:rPr>
          <w:rFonts w:ascii="Times New Roman" w:hAnsi="Times New Roman" w:cs="Times New Roman"/>
          <w:sz w:val="24"/>
          <w:szCs w:val="24"/>
          <w:vertAlign w:val="subscript"/>
          <w:lang w:val="en-US"/>
        </w:rPr>
        <w:t>2</w:t>
      </w:r>
      <w:r w:rsidRPr="00D67AB7">
        <w:rPr>
          <w:rFonts w:ascii="Times New Roman" w:hAnsi="Times New Roman" w:cs="Times New Roman"/>
          <w:sz w:val="24"/>
          <w:szCs w:val="24"/>
          <w:lang w:val="en-US"/>
        </w:rPr>
        <w:t>O/SO</w:t>
      </w:r>
      <w:r w:rsidRPr="00B47D6C">
        <w:rPr>
          <w:rFonts w:ascii="Times New Roman" w:hAnsi="Times New Roman" w:cs="Times New Roman"/>
          <w:sz w:val="24"/>
          <w:szCs w:val="24"/>
          <w:vertAlign w:val="subscript"/>
          <w:lang w:val="en-US"/>
        </w:rPr>
        <w:t>3</w:t>
      </w:r>
      <w:r w:rsidRPr="00D67AB7">
        <w:rPr>
          <w:rFonts w:ascii="Times New Roman" w:hAnsi="Times New Roman" w:cs="Times New Roman"/>
          <w:sz w:val="24"/>
          <w:szCs w:val="24"/>
          <w:lang w:val="en-US"/>
        </w:rPr>
        <w:t xml:space="preserve">H), low molecular weight organic acids are partially displaced from the cavity of calixarene and the CSD become equal </w:t>
      </w:r>
      <w:r>
        <w:rPr>
          <w:rFonts w:ascii="Times New Roman" w:hAnsi="Times New Roman" w:cs="Times New Roman"/>
          <w:sz w:val="24"/>
          <w:szCs w:val="24"/>
          <w:lang w:val="en-US"/>
        </w:rPr>
        <w:t>to the CSD of the pure calix[4]</w:t>
      </w:r>
      <w:r w:rsidRPr="00D67AB7">
        <w:rPr>
          <w:rFonts w:ascii="Times New Roman" w:hAnsi="Times New Roman" w:cs="Times New Roman"/>
          <w:sz w:val="24"/>
          <w:szCs w:val="24"/>
          <w:lang w:val="en-US"/>
        </w:rPr>
        <w:t>arene sulfonic acid</w:t>
      </w:r>
      <w:r>
        <w:rPr>
          <w:rFonts w:ascii="Times New Roman" w:hAnsi="Times New Roman" w:cs="Times New Roman"/>
          <w:sz w:val="24"/>
          <w:szCs w:val="24"/>
          <w:lang w:val="en-US"/>
        </w:rPr>
        <w:t>.</w:t>
      </w:r>
    </w:p>
    <w:p w:rsidR="003D1772" w:rsidRDefault="003D1772" w:rsidP="00312B83">
      <w:pPr>
        <w:spacing w:after="0"/>
        <w:ind w:firstLine="181"/>
        <w:jc w:val="both"/>
        <w:rPr>
          <w:rFonts w:ascii="Times New Roman" w:hAnsi="Times New Roman" w:cs="Times New Roman"/>
          <w:sz w:val="24"/>
          <w:szCs w:val="24"/>
          <w:lang w:val="en-US"/>
        </w:rPr>
      </w:pPr>
      <w:r w:rsidRPr="00DD6834">
        <w:rPr>
          <w:rFonts w:ascii="Times New Roman" w:hAnsi="Times New Roman" w:cs="Times New Roman"/>
          <w:sz w:val="24"/>
          <w:szCs w:val="24"/>
          <w:lang w:val="en-US"/>
        </w:rPr>
        <w:t>This work was supported by Russian Foundation for Basic Research (projects No. 18-08-00423 A</w:t>
      </w:r>
    </w:p>
    <w:p w:rsidR="003D1772" w:rsidRPr="00B47D6C" w:rsidRDefault="003D1772" w:rsidP="00DD6834">
      <w:pPr>
        <w:spacing w:before="240" w:after="0" w:line="240" w:lineRule="auto"/>
        <w:jc w:val="center"/>
        <w:rPr>
          <w:rFonts w:ascii="Times New Roman" w:hAnsi="Times New Roman" w:cs="Times New Roman"/>
          <w:b/>
          <w:bCs/>
          <w:sz w:val="24"/>
          <w:szCs w:val="24"/>
          <w:lang w:val="en-US"/>
        </w:rPr>
      </w:pPr>
      <w:r w:rsidRPr="00B47D6C">
        <w:rPr>
          <w:rFonts w:ascii="Times New Roman" w:hAnsi="Times New Roman" w:cs="Times New Roman"/>
          <w:b/>
          <w:bCs/>
          <w:sz w:val="24"/>
          <w:szCs w:val="24"/>
          <w:lang w:val="en-US"/>
        </w:rPr>
        <w:t>References</w:t>
      </w:r>
    </w:p>
    <w:p w:rsidR="003D1772" w:rsidRPr="00B47D6C" w:rsidRDefault="003D1772" w:rsidP="00B47D6C">
      <w:pPr>
        <w:spacing w:after="0" w:line="240" w:lineRule="auto"/>
        <w:ind w:firstLine="180"/>
        <w:jc w:val="both"/>
        <w:rPr>
          <w:rFonts w:ascii="Times New Roman" w:hAnsi="Times New Roman" w:cs="Times New Roman"/>
          <w:sz w:val="24"/>
          <w:szCs w:val="24"/>
          <w:lang w:val="en-US"/>
        </w:rPr>
      </w:pPr>
      <w:r w:rsidRPr="00B47D6C">
        <w:rPr>
          <w:rFonts w:ascii="Times New Roman" w:hAnsi="Times New Roman" w:cs="Times New Roman"/>
          <w:sz w:val="24"/>
          <w:szCs w:val="24"/>
          <w:lang w:val="en-US"/>
        </w:rPr>
        <w:t xml:space="preserve">1. </w:t>
      </w:r>
      <w:r w:rsidRPr="00B47D6C">
        <w:rPr>
          <w:rFonts w:ascii="Times New Roman" w:hAnsi="Times New Roman" w:cs="Times New Roman"/>
          <w:i/>
          <w:iCs/>
          <w:sz w:val="24"/>
          <w:szCs w:val="24"/>
          <w:lang w:val="en-US"/>
        </w:rPr>
        <w:t>L. Shmygleva, N. Slesarenko, A. Chernyak, E. Sanginov , A. Karelin , A. Pisareva, R. Pisarev, Yu. Dobrovolsky</w:t>
      </w:r>
      <w:r w:rsidRPr="00B47D6C">
        <w:rPr>
          <w:rFonts w:ascii="Times New Roman" w:hAnsi="Times New Roman" w:cs="Times New Roman"/>
          <w:sz w:val="24"/>
          <w:szCs w:val="24"/>
          <w:lang w:val="en-US"/>
        </w:rPr>
        <w:t xml:space="preserve"> Effect of Calixarene Sulfonic Acids Hydration on Their Proton Transport Properties // Int. J. Electrochem. Sci. 2017. V.12. p. 4056 – 4076</w:t>
      </w:r>
    </w:p>
    <w:p w:rsidR="003D1772" w:rsidRPr="00B47D6C" w:rsidRDefault="003D1772" w:rsidP="00B47D6C">
      <w:pPr>
        <w:spacing w:after="0" w:line="240" w:lineRule="auto"/>
        <w:ind w:firstLine="180"/>
        <w:jc w:val="both"/>
        <w:rPr>
          <w:rFonts w:ascii="Times New Roman" w:hAnsi="Times New Roman" w:cs="Times New Roman"/>
          <w:sz w:val="24"/>
          <w:szCs w:val="24"/>
          <w:lang w:val="en-US"/>
        </w:rPr>
      </w:pPr>
      <w:r w:rsidRPr="00B47D6C">
        <w:rPr>
          <w:rFonts w:ascii="Times New Roman" w:hAnsi="Times New Roman" w:cs="Times New Roman"/>
          <w:sz w:val="24"/>
          <w:szCs w:val="24"/>
          <w:lang w:val="en-US"/>
        </w:rPr>
        <w:t xml:space="preserve">2. </w:t>
      </w:r>
      <w:r w:rsidRPr="00B47D6C">
        <w:rPr>
          <w:rFonts w:ascii="Times New Roman" w:hAnsi="Times New Roman" w:cs="Times New Roman"/>
          <w:i/>
          <w:iCs/>
          <w:sz w:val="24"/>
          <w:szCs w:val="24"/>
          <w:lang w:val="en-US"/>
        </w:rPr>
        <w:t>J.L. Atwood, L.J. Barbour, A. Jerga, Angew.</w:t>
      </w:r>
      <w:r w:rsidRPr="00B47D6C">
        <w:rPr>
          <w:rFonts w:ascii="Times New Roman" w:hAnsi="Times New Roman" w:cs="Times New Roman"/>
          <w:sz w:val="24"/>
          <w:szCs w:val="24"/>
          <w:lang w:val="en-US"/>
        </w:rPr>
        <w:t xml:space="preserve"> // Chem. Int. Ed. 2004. V.43. p.2948–2950</w:t>
      </w:r>
    </w:p>
    <w:p w:rsidR="003D1772" w:rsidRPr="00B47D6C" w:rsidRDefault="003D1772" w:rsidP="00B47D6C">
      <w:pPr>
        <w:spacing w:after="0" w:line="240" w:lineRule="auto"/>
        <w:ind w:firstLine="181"/>
        <w:jc w:val="both"/>
        <w:rPr>
          <w:rFonts w:ascii="Times New Roman" w:hAnsi="Times New Roman" w:cs="Times New Roman"/>
          <w:sz w:val="24"/>
          <w:szCs w:val="24"/>
          <w:lang w:val="en-US"/>
        </w:rPr>
      </w:pPr>
    </w:p>
    <w:sectPr w:rsidR="003D1772" w:rsidRPr="00B47D6C" w:rsidSect="00A826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5484"/>
    <w:rsid w:val="00085402"/>
    <w:rsid w:val="000D72E8"/>
    <w:rsid w:val="00141EBC"/>
    <w:rsid w:val="001640FB"/>
    <w:rsid w:val="0016682A"/>
    <w:rsid w:val="001A51A5"/>
    <w:rsid w:val="001C3BD7"/>
    <w:rsid w:val="002C31ED"/>
    <w:rsid w:val="002F2800"/>
    <w:rsid w:val="00312B83"/>
    <w:rsid w:val="003C50D4"/>
    <w:rsid w:val="003D1772"/>
    <w:rsid w:val="00492E7A"/>
    <w:rsid w:val="004D5441"/>
    <w:rsid w:val="006605FF"/>
    <w:rsid w:val="00686CB1"/>
    <w:rsid w:val="00696E24"/>
    <w:rsid w:val="006C48F2"/>
    <w:rsid w:val="006F10CB"/>
    <w:rsid w:val="006F2A8B"/>
    <w:rsid w:val="006F6077"/>
    <w:rsid w:val="007D22BB"/>
    <w:rsid w:val="008760F1"/>
    <w:rsid w:val="009526C3"/>
    <w:rsid w:val="00985484"/>
    <w:rsid w:val="0099719D"/>
    <w:rsid w:val="009B69BF"/>
    <w:rsid w:val="00A82649"/>
    <w:rsid w:val="00AC5B19"/>
    <w:rsid w:val="00AF39FB"/>
    <w:rsid w:val="00B13C87"/>
    <w:rsid w:val="00B25B51"/>
    <w:rsid w:val="00B47D6C"/>
    <w:rsid w:val="00B663B0"/>
    <w:rsid w:val="00B9054E"/>
    <w:rsid w:val="00BA0681"/>
    <w:rsid w:val="00BA59F7"/>
    <w:rsid w:val="00C10DE4"/>
    <w:rsid w:val="00C22F79"/>
    <w:rsid w:val="00CB5370"/>
    <w:rsid w:val="00CE0E2F"/>
    <w:rsid w:val="00D25130"/>
    <w:rsid w:val="00D67AB7"/>
    <w:rsid w:val="00DD6834"/>
    <w:rsid w:val="00E61DAE"/>
    <w:rsid w:val="00EA1B8B"/>
    <w:rsid w:val="00F34DFD"/>
    <w:rsid w:val="00F41987"/>
    <w:rsid w:val="00F56A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49"/>
    <w:pPr>
      <w:spacing w:after="200" w:line="276" w:lineRule="auto"/>
    </w:pPr>
    <w:rPr>
      <w:rFonts w:cs="Calibri"/>
      <w:lang w:val="ru-RU" w:eastAsia="ru-RU"/>
    </w:rPr>
  </w:style>
  <w:style w:type="paragraph" w:styleId="Heading1">
    <w:name w:val="heading 1"/>
    <w:basedOn w:val="Normal"/>
    <w:next w:val="Normal"/>
    <w:link w:val="Heading1Char"/>
    <w:uiPriority w:val="99"/>
    <w:qFormat/>
    <w:rsid w:val="00985484"/>
    <w:pPr>
      <w:keepNext/>
      <w:spacing w:before="240" w:after="60" w:line="240" w:lineRule="auto"/>
      <w:outlineLvl w:val="0"/>
    </w:pPr>
    <w:rPr>
      <w:rFonts w:ascii="Arial" w:hAnsi="Arial" w:cs="Arial"/>
      <w:b/>
      <w:bCs/>
      <w:kern w:val="32"/>
      <w:sz w:val="32"/>
      <w:szCs w:val="32"/>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5484"/>
    <w:rPr>
      <w:rFonts w:ascii="Arial" w:hAnsi="Arial" w:cs="Arial"/>
      <w:b/>
      <w:bCs/>
      <w:kern w:val="32"/>
      <w:sz w:val="32"/>
      <w:szCs w:val="32"/>
    </w:rPr>
  </w:style>
  <w:style w:type="paragraph" w:customStyle="1" w:styleId="a">
    <w:name w:val="Знак Знак Знак Знак"/>
    <w:basedOn w:val="Normal"/>
    <w:uiPriority w:val="99"/>
    <w:rsid w:val="00985484"/>
    <w:pPr>
      <w:spacing w:after="160" w:line="240" w:lineRule="exact"/>
    </w:pPr>
    <w:rPr>
      <w:rFonts w:ascii="Verdana" w:hAnsi="Verdana" w:cs="Verdana"/>
      <w:sz w:val="20"/>
      <w:szCs w:val="20"/>
      <w:lang w:val="en-US" w:eastAsia="en-US"/>
    </w:rPr>
  </w:style>
  <w:style w:type="paragraph" w:customStyle="1" w:styleId="Default">
    <w:name w:val="Default"/>
    <w:uiPriority w:val="99"/>
    <w:rsid w:val="00985484"/>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BA0681"/>
    <w:pPr>
      <w:spacing w:after="0" w:line="240" w:lineRule="auto"/>
    </w:pPr>
    <w:rPr>
      <w:rFonts w:ascii="Tahoma" w:hAnsi="Tahoma" w:cs="Tahoma"/>
      <w:sz w:val="16"/>
      <w:szCs w:val="16"/>
      <w:lang w:eastAsia="zh-CN"/>
    </w:rPr>
  </w:style>
  <w:style w:type="character" w:customStyle="1" w:styleId="BalloonTextChar">
    <w:name w:val="Balloon Text Char"/>
    <w:basedOn w:val="DefaultParagraphFont"/>
    <w:link w:val="BalloonText"/>
    <w:uiPriority w:val="99"/>
    <w:semiHidden/>
    <w:locked/>
    <w:rsid w:val="00BA0681"/>
    <w:rPr>
      <w:rFonts w:ascii="Tahoma" w:hAnsi="Tahoma" w:cs="Tahoma"/>
      <w:sz w:val="16"/>
      <w:szCs w:val="16"/>
    </w:rPr>
  </w:style>
  <w:style w:type="paragraph" w:customStyle="1" w:styleId="a0">
    <w:name w:val="Знак Знак Знак Знак Знак"/>
    <w:basedOn w:val="Normal"/>
    <w:uiPriority w:val="99"/>
    <w:rsid w:val="00E61DAE"/>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845</Words>
  <Characters>4822</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OF STRUCTURAL AND DYNAMIC FEATURES OF CALIXARENESULPHOIC ACIDS BY NMR   </dc:title>
  <dc:subject/>
  <dc:creator>PC4048</dc:creator>
  <cp:keywords/>
  <dc:description/>
  <cp:lastModifiedBy>Sasha</cp:lastModifiedBy>
  <cp:revision>2</cp:revision>
  <dcterms:created xsi:type="dcterms:W3CDTF">2018-03-26T09:19:00Z</dcterms:created>
  <dcterms:modified xsi:type="dcterms:W3CDTF">2018-03-26T09:19:00Z</dcterms:modified>
</cp:coreProperties>
</file>